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064AC" w14:textId="77777777" w:rsidR="00222F64" w:rsidRDefault="00222F64">
      <w:pPr>
        <w:pStyle w:val="CM13"/>
        <w:jc w:val="center"/>
        <w:rPr>
          <w:color w:val="000000"/>
        </w:rPr>
      </w:pPr>
      <w:bookmarkStart w:id="0" w:name="_GoBack"/>
      <w:bookmarkEnd w:id="0"/>
      <w:r>
        <w:rPr>
          <w:b/>
          <w:bCs/>
          <w:color w:val="000000"/>
        </w:rPr>
        <w:t xml:space="preserve">Frequently Asked Questions (FAQ’s) </w:t>
      </w:r>
    </w:p>
    <w:p w14:paraId="1EB6C109" w14:textId="002D9189" w:rsidR="00F54F63" w:rsidRPr="0077146F" w:rsidRDefault="00F54F63" w:rsidP="00F54F63">
      <w:pPr>
        <w:pStyle w:val="Default"/>
        <w:rPr>
          <w:rFonts w:ascii="Times New Roman" w:hAnsi="Times New Roman" w:cs="Times New Roman"/>
          <w:b/>
        </w:rPr>
      </w:pPr>
      <w:r w:rsidRPr="0077146F">
        <w:rPr>
          <w:rFonts w:ascii="Times New Roman" w:hAnsi="Times New Roman" w:cs="Times New Roman"/>
          <w:b/>
        </w:rPr>
        <w:t>When is the application due?</w:t>
      </w:r>
    </w:p>
    <w:p w14:paraId="6F34F475" w14:textId="3C704C34" w:rsidR="00F54F63" w:rsidRPr="0077146F" w:rsidRDefault="00F54F63" w:rsidP="00F54F63">
      <w:pPr>
        <w:pStyle w:val="Default"/>
        <w:rPr>
          <w:rFonts w:ascii="Times New Roman" w:hAnsi="Times New Roman" w:cs="Times New Roman"/>
          <w:b/>
        </w:rPr>
      </w:pPr>
      <w:r w:rsidRPr="0077146F">
        <w:rPr>
          <w:rFonts w:ascii="Times New Roman" w:hAnsi="Times New Roman" w:cs="Times New Roman"/>
        </w:rPr>
        <w:t>The application is due July 26, 2019</w:t>
      </w:r>
      <w:r w:rsidRPr="0077146F">
        <w:rPr>
          <w:rFonts w:ascii="Times New Roman" w:hAnsi="Times New Roman" w:cs="Times New Roman"/>
          <w:b/>
        </w:rPr>
        <w:t>.</w:t>
      </w:r>
    </w:p>
    <w:p w14:paraId="3B283F9B" w14:textId="121CF98C" w:rsidR="0077146F" w:rsidRPr="0077146F" w:rsidRDefault="0077146F" w:rsidP="00F54F63">
      <w:pPr>
        <w:pStyle w:val="Default"/>
        <w:rPr>
          <w:rFonts w:ascii="Times New Roman" w:hAnsi="Times New Roman" w:cs="Times New Roman"/>
          <w:b/>
        </w:rPr>
      </w:pPr>
    </w:p>
    <w:p w14:paraId="5D28AD3E" w14:textId="77777777" w:rsidR="0077146F" w:rsidRPr="0077146F" w:rsidRDefault="0077146F" w:rsidP="0077146F">
      <w:pPr>
        <w:pStyle w:val="Default"/>
        <w:rPr>
          <w:rFonts w:ascii="Times New Roman" w:hAnsi="Times New Roman" w:cs="Times New Roman"/>
          <w:b/>
        </w:rPr>
      </w:pPr>
      <w:r w:rsidRPr="0077146F">
        <w:rPr>
          <w:rFonts w:ascii="Times New Roman" w:hAnsi="Times New Roman" w:cs="Times New Roman"/>
          <w:b/>
        </w:rPr>
        <w:t>Explanation for the project description.</w:t>
      </w:r>
    </w:p>
    <w:p w14:paraId="0D687A6D" w14:textId="07C9FDF5" w:rsidR="0077146F" w:rsidRDefault="005C556F" w:rsidP="00F54F63">
      <w:pPr>
        <w:pStyle w:val="Default"/>
        <w:rPr>
          <w:rFonts w:ascii="Times New Roman" w:eastAsia="Times New Roman" w:hAnsi="Times New Roman" w:cs="Times New Roman"/>
        </w:rPr>
      </w:pPr>
      <w:r w:rsidRPr="005C556F">
        <w:rPr>
          <w:rFonts w:ascii="Times New Roman" w:eastAsia="Times New Roman" w:hAnsi="Times New Roman" w:cs="Times New Roman"/>
        </w:rPr>
        <w:t>The projects being considered for this evaluation include those which are proposed for converting rails to trails with limited to no ground disturbance beyond the removal of rails, ties, minor regrading of ballast, and placement of a riding surface.</w:t>
      </w:r>
    </w:p>
    <w:p w14:paraId="6B20598C" w14:textId="77777777" w:rsidR="005C556F" w:rsidRPr="0077146F" w:rsidRDefault="005C556F" w:rsidP="00F54F63">
      <w:pPr>
        <w:pStyle w:val="Default"/>
        <w:rPr>
          <w:rFonts w:ascii="Times New Roman" w:hAnsi="Times New Roman" w:cs="Times New Roman"/>
          <w:b/>
        </w:rPr>
      </w:pPr>
    </w:p>
    <w:p w14:paraId="05D31F59" w14:textId="22BA7AAC" w:rsidR="0077146F" w:rsidRDefault="005C556F" w:rsidP="0077146F">
      <w:pPr>
        <w:pStyle w:val="Default"/>
        <w:rPr>
          <w:rFonts w:ascii="Times New Roman" w:hAnsi="Times New Roman" w:cs="Times New Roman"/>
          <w:b/>
        </w:rPr>
      </w:pPr>
      <w:r>
        <w:rPr>
          <w:rFonts w:ascii="Times New Roman" w:hAnsi="Times New Roman" w:cs="Times New Roman"/>
          <w:b/>
        </w:rPr>
        <w:t>What is required for the project to proceed to ROW?</w:t>
      </w:r>
    </w:p>
    <w:p w14:paraId="4DEA26D9" w14:textId="3EDE843A" w:rsidR="005C556F" w:rsidRPr="00994D51" w:rsidRDefault="005C556F" w:rsidP="005C556F">
      <w:pPr>
        <w:rPr>
          <w:rFonts w:ascii="Times New Roman" w:hAnsi="Times New Roman"/>
          <w:sz w:val="24"/>
          <w:szCs w:val="24"/>
        </w:rPr>
      </w:pPr>
      <w:r w:rsidRPr="00994D51">
        <w:rPr>
          <w:rFonts w:ascii="Times New Roman" w:hAnsi="Times New Roman"/>
          <w:sz w:val="24"/>
          <w:szCs w:val="24"/>
        </w:rPr>
        <w:t xml:space="preserve">ROW authorization will be required. </w:t>
      </w:r>
    </w:p>
    <w:p w14:paraId="16F4E6E5" w14:textId="5D9B221E" w:rsidR="005C556F" w:rsidRDefault="005C556F" w:rsidP="005C556F">
      <w:pPr>
        <w:pStyle w:val="ListParagraph"/>
        <w:numPr>
          <w:ilvl w:val="0"/>
          <w:numId w:val="7"/>
        </w:numPr>
        <w:rPr>
          <w:rFonts w:ascii="Times New Roman" w:hAnsi="Times New Roman" w:cs="Times New Roman"/>
          <w:sz w:val="24"/>
          <w:szCs w:val="24"/>
        </w:rPr>
      </w:pPr>
      <w:r w:rsidRPr="005C556F">
        <w:rPr>
          <w:rFonts w:ascii="Times New Roman" w:hAnsi="Times New Roman" w:cs="Times New Roman"/>
          <w:sz w:val="24"/>
          <w:szCs w:val="24"/>
        </w:rPr>
        <w:t xml:space="preserve">This authorization will require the project to have a completed project agreement and NEPA document. </w:t>
      </w:r>
    </w:p>
    <w:p w14:paraId="2378C971" w14:textId="77777777" w:rsidR="00994D51" w:rsidRPr="005C556F" w:rsidRDefault="00994D51" w:rsidP="00994D51">
      <w:pPr>
        <w:pStyle w:val="ListParagraph"/>
        <w:rPr>
          <w:rFonts w:ascii="Times New Roman" w:hAnsi="Times New Roman" w:cs="Times New Roman"/>
          <w:sz w:val="24"/>
          <w:szCs w:val="24"/>
        </w:rPr>
      </w:pPr>
    </w:p>
    <w:p w14:paraId="1DEB5818" w14:textId="7484E5F7" w:rsidR="005C556F" w:rsidRDefault="005C556F" w:rsidP="005C556F">
      <w:pPr>
        <w:pStyle w:val="ListParagraph"/>
        <w:numPr>
          <w:ilvl w:val="0"/>
          <w:numId w:val="7"/>
        </w:numPr>
        <w:rPr>
          <w:rFonts w:ascii="Times New Roman" w:hAnsi="Times New Roman" w:cs="Times New Roman"/>
          <w:sz w:val="24"/>
          <w:szCs w:val="24"/>
        </w:rPr>
      </w:pPr>
      <w:r w:rsidRPr="005C556F">
        <w:rPr>
          <w:rFonts w:ascii="Times New Roman" w:hAnsi="Times New Roman" w:cs="Times New Roman"/>
          <w:sz w:val="24"/>
          <w:szCs w:val="24"/>
        </w:rPr>
        <w:t xml:space="preserve">The NEPA documentation should identify the project description as a long-term lease of the rail corridor and the construction of a trail along that corridor. </w:t>
      </w:r>
    </w:p>
    <w:p w14:paraId="2977378F" w14:textId="77777777" w:rsidR="00994D51" w:rsidRPr="005C556F" w:rsidRDefault="00994D51" w:rsidP="00994D51">
      <w:pPr>
        <w:pStyle w:val="ListParagraph"/>
        <w:rPr>
          <w:rFonts w:ascii="Times New Roman" w:hAnsi="Times New Roman" w:cs="Times New Roman"/>
          <w:sz w:val="24"/>
          <w:szCs w:val="24"/>
        </w:rPr>
      </w:pPr>
    </w:p>
    <w:p w14:paraId="0EBB791C" w14:textId="6BD4C725" w:rsidR="005C556F" w:rsidRDefault="005C556F" w:rsidP="005C556F">
      <w:pPr>
        <w:pStyle w:val="ListParagraph"/>
        <w:numPr>
          <w:ilvl w:val="0"/>
          <w:numId w:val="7"/>
        </w:numPr>
        <w:rPr>
          <w:rFonts w:ascii="Times New Roman" w:hAnsi="Times New Roman" w:cs="Times New Roman"/>
          <w:sz w:val="24"/>
          <w:szCs w:val="24"/>
        </w:rPr>
      </w:pPr>
      <w:r w:rsidRPr="005C556F">
        <w:rPr>
          <w:rFonts w:ascii="Times New Roman" w:hAnsi="Times New Roman" w:cs="Times New Roman"/>
          <w:sz w:val="24"/>
          <w:szCs w:val="24"/>
        </w:rPr>
        <w:t xml:space="preserve">As part of the NEPA process, the applicant will be required to comply with other related laws and regulations to the maximum extent possible. </w:t>
      </w:r>
    </w:p>
    <w:p w14:paraId="68464EBA" w14:textId="77777777" w:rsidR="00994D51" w:rsidRPr="00994D51" w:rsidRDefault="00994D51" w:rsidP="00994D51">
      <w:pPr>
        <w:pStyle w:val="ListParagraph"/>
        <w:rPr>
          <w:rFonts w:ascii="Times New Roman" w:hAnsi="Times New Roman" w:cs="Times New Roman"/>
          <w:sz w:val="24"/>
          <w:szCs w:val="24"/>
        </w:rPr>
      </w:pPr>
    </w:p>
    <w:p w14:paraId="5CE8C123" w14:textId="77777777" w:rsidR="00994D51" w:rsidRPr="005C556F" w:rsidRDefault="00994D51" w:rsidP="00994D51">
      <w:pPr>
        <w:pStyle w:val="ListParagraph"/>
        <w:rPr>
          <w:rFonts w:ascii="Times New Roman" w:hAnsi="Times New Roman" w:cs="Times New Roman"/>
          <w:sz w:val="24"/>
          <w:szCs w:val="24"/>
        </w:rPr>
      </w:pPr>
    </w:p>
    <w:p w14:paraId="3585E703" w14:textId="7505EEC6" w:rsidR="005C556F" w:rsidRDefault="005C556F" w:rsidP="005C556F">
      <w:pPr>
        <w:pStyle w:val="ListParagraph"/>
        <w:numPr>
          <w:ilvl w:val="0"/>
          <w:numId w:val="7"/>
        </w:numPr>
        <w:rPr>
          <w:rFonts w:ascii="Times New Roman" w:hAnsi="Times New Roman" w:cs="Times New Roman"/>
          <w:sz w:val="24"/>
          <w:szCs w:val="24"/>
        </w:rPr>
      </w:pPr>
      <w:r w:rsidRPr="005C556F">
        <w:rPr>
          <w:rFonts w:ascii="Times New Roman" w:hAnsi="Times New Roman" w:cs="Times New Roman"/>
          <w:sz w:val="24"/>
          <w:szCs w:val="24"/>
        </w:rPr>
        <w:t>If other related laws and regulations are not satisfied at the time the NEPA document is ready for approval, activities associated with these laws and regulations will be included as green sheet commitments within the CE, and Section G of the CE will include information on why no significant effect on resources related to these laws and regulations will result from this action based on available information.</w:t>
      </w:r>
    </w:p>
    <w:p w14:paraId="7FA608A7" w14:textId="77777777" w:rsidR="005C556F" w:rsidRPr="005C556F" w:rsidRDefault="005C556F" w:rsidP="005C556F">
      <w:pPr>
        <w:pStyle w:val="ListParagraph"/>
        <w:rPr>
          <w:rFonts w:ascii="Times New Roman" w:hAnsi="Times New Roman" w:cs="Times New Roman"/>
          <w:sz w:val="24"/>
          <w:szCs w:val="24"/>
        </w:rPr>
      </w:pPr>
    </w:p>
    <w:p w14:paraId="393BF9A8" w14:textId="02E15268" w:rsidR="005C556F" w:rsidRPr="005C556F" w:rsidRDefault="005C556F" w:rsidP="005C556F">
      <w:pPr>
        <w:spacing w:after="0" w:line="240" w:lineRule="auto"/>
        <w:rPr>
          <w:rFonts w:ascii="Times New Roman" w:hAnsi="Times New Roman"/>
          <w:b/>
          <w:bCs/>
          <w:sz w:val="24"/>
          <w:szCs w:val="24"/>
        </w:rPr>
      </w:pPr>
      <w:r w:rsidRPr="005C556F">
        <w:rPr>
          <w:rFonts w:ascii="Times New Roman" w:hAnsi="Times New Roman"/>
          <w:b/>
          <w:bCs/>
          <w:sz w:val="24"/>
          <w:szCs w:val="24"/>
        </w:rPr>
        <w:t>What is required for the project to proceed to Construction?</w:t>
      </w:r>
    </w:p>
    <w:p w14:paraId="192309E5" w14:textId="4D3E3C8A" w:rsidR="005C556F" w:rsidRDefault="005C556F" w:rsidP="005C556F">
      <w:pPr>
        <w:spacing w:after="0" w:line="240" w:lineRule="auto"/>
        <w:rPr>
          <w:rFonts w:ascii="Times New Roman" w:hAnsi="Times New Roman"/>
          <w:sz w:val="24"/>
          <w:szCs w:val="24"/>
        </w:rPr>
      </w:pPr>
      <w:r w:rsidRPr="005C556F">
        <w:rPr>
          <w:rFonts w:ascii="Times New Roman" w:hAnsi="Times New Roman"/>
          <w:sz w:val="24"/>
          <w:szCs w:val="24"/>
        </w:rPr>
        <w:t>Construction authorization will be required</w:t>
      </w:r>
      <w:r w:rsidR="00994D51">
        <w:rPr>
          <w:rFonts w:ascii="Times New Roman" w:hAnsi="Times New Roman"/>
          <w:sz w:val="24"/>
          <w:szCs w:val="24"/>
        </w:rPr>
        <w:t>.</w:t>
      </w:r>
    </w:p>
    <w:p w14:paraId="67A568F3" w14:textId="77777777" w:rsidR="00994D51" w:rsidRPr="005C556F" w:rsidRDefault="00994D51" w:rsidP="005C556F">
      <w:pPr>
        <w:spacing w:after="0" w:line="240" w:lineRule="auto"/>
        <w:rPr>
          <w:rFonts w:ascii="Times New Roman" w:hAnsi="Times New Roman"/>
          <w:b/>
          <w:bCs/>
          <w:sz w:val="24"/>
          <w:szCs w:val="24"/>
        </w:rPr>
      </w:pPr>
    </w:p>
    <w:p w14:paraId="78C3DDAA" w14:textId="72F29FA8" w:rsidR="005C556F" w:rsidRDefault="005C556F" w:rsidP="005C556F">
      <w:pPr>
        <w:pStyle w:val="ListParagraph"/>
        <w:numPr>
          <w:ilvl w:val="0"/>
          <w:numId w:val="9"/>
        </w:numPr>
        <w:rPr>
          <w:rFonts w:ascii="Times New Roman" w:hAnsi="Times New Roman" w:cs="Times New Roman"/>
          <w:sz w:val="24"/>
          <w:szCs w:val="24"/>
        </w:rPr>
      </w:pPr>
      <w:r w:rsidRPr="005C556F">
        <w:rPr>
          <w:rFonts w:ascii="Times New Roman" w:hAnsi="Times New Roman" w:cs="Times New Roman"/>
          <w:sz w:val="24"/>
          <w:szCs w:val="24"/>
        </w:rPr>
        <w:t xml:space="preserve">This authorization will require the applicant to have satisfied other related environmental laws and regulations and consulted with NCDOT and FHWA to establish whether the approved CE determination remains valid for the requested Administrative action. </w:t>
      </w:r>
    </w:p>
    <w:p w14:paraId="60E3EDC2" w14:textId="77777777" w:rsidR="00994D51" w:rsidRPr="005C556F" w:rsidRDefault="00994D51" w:rsidP="00994D51">
      <w:pPr>
        <w:pStyle w:val="ListParagraph"/>
        <w:rPr>
          <w:rFonts w:ascii="Times New Roman" w:hAnsi="Times New Roman" w:cs="Times New Roman"/>
          <w:sz w:val="24"/>
          <w:szCs w:val="24"/>
        </w:rPr>
      </w:pPr>
    </w:p>
    <w:p w14:paraId="486CB990" w14:textId="232523E3" w:rsidR="00994D51" w:rsidRDefault="005C556F" w:rsidP="005C556F">
      <w:pPr>
        <w:pStyle w:val="ListParagraph"/>
        <w:numPr>
          <w:ilvl w:val="0"/>
          <w:numId w:val="9"/>
        </w:numPr>
      </w:pPr>
      <w:r w:rsidRPr="005C556F">
        <w:rPr>
          <w:rFonts w:ascii="Times New Roman" w:hAnsi="Times New Roman" w:cs="Times New Roman"/>
          <w:sz w:val="24"/>
          <w:szCs w:val="24"/>
        </w:rPr>
        <w:t>If, at that time, the additional information and surveys identify that the initial CE designation is no longer valid for the requested administrative action, the appropriate action will need to be taken prior to project authorization to proceed to construction</w:t>
      </w:r>
      <w:r>
        <w:t>.</w:t>
      </w:r>
    </w:p>
    <w:p w14:paraId="0F7A49DE" w14:textId="77777777" w:rsidR="00994D51" w:rsidRDefault="00994D51" w:rsidP="00994D51">
      <w:pPr>
        <w:pStyle w:val="ListParagraph"/>
      </w:pPr>
    </w:p>
    <w:p w14:paraId="62DE9155" w14:textId="77777777" w:rsidR="00994D51" w:rsidRDefault="00994D51" w:rsidP="00994D51">
      <w:pPr>
        <w:pStyle w:val="ListParagraph"/>
      </w:pPr>
    </w:p>
    <w:p w14:paraId="3311F043" w14:textId="77777777" w:rsidR="00994D51" w:rsidRPr="00994D51" w:rsidRDefault="00994D51" w:rsidP="00994D51">
      <w:pPr>
        <w:pStyle w:val="ListParagraph"/>
        <w:numPr>
          <w:ilvl w:val="0"/>
          <w:numId w:val="9"/>
        </w:numPr>
        <w:rPr>
          <w:rFonts w:ascii="Times New Roman" w:hAnsi="Times New Roman" w:cs="Times New Roman"/>
          <w:b/>
          <w:bCs/>
          <w:i/>
          <w:iCs/>
          <w:sz w:val="24"/>
          <w:szCs w:val="24"/>
        </w:rPr>
      </w:pPr>
      <w:r w:rsidRPr="00994D51">
        <w:rPr>
          <w:rFonts w:ascii="Times New Roman" w:hAnsi="Times New Roman" w:cs="Times New Roman"/>
          <w:b/>
          <w:bCs/>
          <w:i/>
          <w:iCs/>
          <w:sz w:val="24"/>
          <w:szCs w:val="24"/>
        </w:rPr>
        <w:t xml:space="preserve">It is important to note that the project will need to advance to construction within 10 years (from the time of the ROW authorization) in order to avoid repayment of federal reimbursements under </w:t>
      </w:r>
      <w:r w:rsidRPr="00994D51">
        <w:rPr>
          <w:rFonts w:ascii="Times New Roman" w:hAnsi="Times New Roman" w:cs="Times New Roman"/>
          <w:b/>
          <w:bCs/>
          <w:i/>
          <w:iCs/>
          <w:sz w:val="24"/>
          <w:szCs w:val="24"/>
          <w:lang w:val="en"/>
        </w:rPr>
        <w:t>FHWA Order 5020.1A.</w:t>
      </w:r>
    </w:p>
    <w:p w14:paraId="4A41B6CF" w14:textId="208FD1B4" w:rsidR="00994D51" w:rsidRDefault="005C556F" w:rsidP="00994D51">
      <w:pPr>
        <w:pStyle w:val="ListParagraph"/>
      </w:pPr>
      <w:r>
        <w:t xml:space="preserve"> </w:t>
      </w:r>
    </w:p>
    <w:p w14:paraId="2073A10A" w14:textId="567E0833" w:rsidR="0077146F" w:rsidRPr="00994D51" w:rsidRDefault="005C556F" w:rsidP="00994D51">
      <w:pPr>
        <w:rPr>
          <w:rFonts w:ascii="Times New Roman" w:hAnsi="Times New Roman"/>
          <w:b/>
          <w:sz w:val="24"/>
          <w:szCs w:val="24"/>
        </w:rPr>
      </w:pPr>
      <w:r w:rsidRPr="00994D51">
        <w:rPr>
          <w:rFonts w:ascii="Times New Roman" w:hAnsi="Times New Roman"/>
          <w:sz w:val="24"/>
          <w:szCs w:val="24"/>
        </w:rPr>
        <w:lastRenderedPageBreak/>
        <w:t> </w:t>
      </w:r>
      <w:r w:rsidR="00994D51" w:rsidRPr="00994D51">
        <w:rPr>
          <w:rFonts w:ascii="Times New Roman" w:hAnsi="Times New Roman"/>
          <w:sz w:val="24"/>
          <w:szCs w:val="24"/>
        </w:rPr>
        <w:t>W</w:t>
      </w:r>
      <w:r w:rsidR="0077146F" w:rsidRPr="00994D51">
        <w:rPr>
          <w:rFonts w:ascii="Times New Roman" w:hAnsi="Times New Roman"/>
          <w:b/>
          <w:sz w:val="24"/>
          <w:szCs w:val="24"/>
        </w:rPr>
        <w:t>hat must be included in the agreement?</w:t>
      </w:r>
    </w:p>
    <w:p w14:paraId="243DE41D" w14:textId="2AEB5048" w:rsidR="0077146F" w:rsidRPr="0077146F" w:rsidRDefault="0077146F" w:rsidP="0077146F">
      <w:pPr>
        <w:pStyle w:val="Default"/>
        <w:rPr>
          <w:rFonts w:ascii="Times New Roman" w:hAnsi="Times New Roman" w:cs="Times New Roman"/>
          <w:b/>
        </w:rPr>
      </w:pPr>
      <w:r w:rsidRPr="0077146F">
        <w:rPr>
          <w:rFonts w:ascii="Times New Roman" w:hAnsi="Times New Roman" w:cs="Times New Roman"/>
        </w:rPr>
        <w:t>Statements from the Section 106 expert for appendix G in agreement (description of outstanding work):</w:t>
      </w:r>
    </w:p>
    <w:p w14:paraId="7564F942" w14:textId="6C66E7E2" w:rsidR="0077146F" w:rsidRDefault="0077146F" w:rsidP="0077146F">
      <w:pPr>
        <w:pStyle w:val="ListParagraph"/>
        <w:numPr>
          <w:ilvl w:val="1"/>
          <w:numId w:val="5"/>
        </w:numPr>
        <w:rPr>
          <w:rFonts w:ascii="Times New Roman" w:eastAsia="Times New Roman" w:hAnsi="Times New Roman" w:cs="Times New Roman"/>
          <w:sz w:val="24"/>
          <w:szCs w:val="24"/>
        </w:rPr>
      </w:pPr>
      <w:r w:rsidRPr="0077146F">
        <w:rPr>
          <w:rFonts w:ascii="Times New Roman" w:eastAsia="Times New Roman" w:hAnsi="Times New Roman" w:cs="Times New Roman"/>
          <w:sz w:val="24"/>
          <w:szCs w:val="24"/>
        </w:rPr>
        <w:t xml:space="preserve">Assumes little to no direct, cumulative or indirect effects. Reasonable assurance should be provided for the NEPA class of action (CE). </w:t>
      </w:r>
    </w:p>
    <w:p w14:paraId="42DABC57" w14:textId="77777777" w:rsidR="00994D51" w:rsidRPr="0077146F" w:rsidRDefault="00994D51" w:rsidP="00994D51">
      <w:pPr>
        <w:pStyle w:val="ListParagraph"/>
        <w:ind w:left="1440"/>
        <w:rPr>
          <w:rFonts w:ascii="Times New Roman" w:eastAsia="Times New Roman" w:hAnsi="Times New Roman" w:cs="Times New Roman"/>
          <w:sz w:val="24"/>
          <w:szCs w:val="24"/>
        </w:rPr>
      </w:pPr>
    </w:p>
    <w:p w14:paraId="3DBB592E" w14:textId="5C783D88" w:rsidR="0077146F" w:rsidRDefault="0077146F" w:rsidP="0077146F">
      <w:pPr>
        <w:pStyle w:val="ListParagraph"/>
        <w:numPr>
          <w:ilvl w:val="1"/>
          <w:numId w:val="5"/>
        </w:numPr>
        <w:rPr>
          <w:rFonts w:ascii="Times New Roman" w:eastAsia="Times New Roman" w:hAnsi="Times New Roman" w:cs="Times New Roman"/>
          <w:sz w:val="24"/>
          <w:szCs w:val="24"/>
        </w:rPr>
      </w:pPr>
      <w:r w:rsidRPr="0077146F">
        <w:rPr>
          <w:rFonts w:ascii="Times New Roman" w:eastAsia="Times New Roman" w:hAnsi="Times New Roman" w:cs="Times New Roman"/>
          <w:sz w:val="24"/>
          <w:szCs w:val="24"/>
        </w:rPr>
        <w:t xml:space="preserve">Recognition of outstanding surveys related to Section 106 and Endangered Species Act. </w:t>
      </w:r>
    </w:p>
    <w:p w14:paraId="46FCBAD4" w14:textId="77777777" w:rsidR="00994D51" w:rsidRPr="00994D51" w:rsidRDefault="00994D51" w:rsidP="00994D51">
      <w:pPr>
        <w:pStyle w:val="ListParagraph"/>
        <w:rPr>
          <w:rFonts w:ascii="Times New Roman" w:eastAsia="Times New Roman" w:hAnsi="Times New Roman" w:cs="Times New Roman"/>
          <w:sz w:val="24"/>
          <w:szCs w:val="24"/>
        </w:rPr>
      </w:pPr>
    </w:p>
    <w:p w14:paraId="57590B75" w14:textId="2E838D1D" w:rsidR="0077146F" w:rsidRDefault="0077146F" w:rsidP="0077146F">
      <w:pPr>
        <w:pStyle w:val="ListParagraph"/>
        <w:numPr>
          <w:ilvl w:val="1"/>
          <w:numId w:val="5"/>
        </w:numPr>
        <w:rPr>
          <w:rFonts w:ascii="Times New Roman" w:eastAsia="Times New Roman" w:hAnsi="Times New Roman" w:cs="Times New Roman"/>
          <w:sz w:val="24"/>
          <w:szCs w:val="24"/>
        </w:rPr>
      </w:pPr>
      <w:r w:rsidRPr="0077146F">
        <w:rPr>
          <w:rFonts w:ascii="Times New Roman" w:eastAsia="Times New Roman" w:hAnsi="Times New Roman" w:cs="Times New Roman"/>
          <w:sz w:val="24"/>
          <w:szCs w:val="24"/>
        </w:rPr>
        <w:t>Recognition that prior to construction authorization,  NCDOT and Federal Highway consultation and agreements related to impacts will be completed. Agree to work through 106 consultation process to determine any documentation and mitigation requirements.</w:t>
      </w:r>
    </w:p>
    <w:p w14:paraId="07C958B9" w14:textId="77777777" w:rsidR="00994D51" w:rsidRPr="0077146F" w:rsidRDefault="00994D51" w:rsidP="00994D51">
      <w:pPr>
        <w:pStyle w:val="ListParagraph"/>
        <w:ind w:left="1440"/>
        <w:rPr>
          <w:rFonts w:ascii="Times New Roman" w:eastAsia="Times New Roman" w:hAnsi="Times New Roman" w:cs="Times New Roman"/>
          <w:sz w:val="24"/>
          <w:szCs w:val="24"/>
        </w:rPr>
      </w:pPr>
    </w:p>
    <w:p w14:paraId="0E1967DD" w14:textId="525D53C0" w:rsidR="0077146F" w:rsidRDefault="0077146F" w:rsidP="0077146F">
      <w:pPr>
        <w:pStyle w:val="ListParagraph"/>
        <w:numPr>
          <w:ilvl w:val="1"/>
          <w:numId w:val="5"/>
        </w:numPr>
        <w:rPr>
          <w:rFonts w:ascii="Times New Roman" w:eastAsia="Times New Roman" w:hAnsi="Times New Roman" w:cs="Times New Roman"/>
          <w:sz w:val="24"/>
          <w:szCs w:val="24"/>
        </w:rPr>
      </w:pPr>
      <w:r w:rsidRPr="0077146F">
        <w:rPr>
          <w:rFonts w:ascii="Times New Roman" w:eastAsia="Times New Roman" w:hAnsi="Times New Roman" w:cs="Times New Roman"/>
          <w:sz w:val="24"/>
          <w:szCs w:val="24"/>
        </w:rPr>
        <w:t>If the consultation process identifies significant impacts, the CE will be elevated to an appropriate NEPA document.</w:t>
      </w:r>
    </w:p>
    <w:p w14:paraId="6162BC79" w14:textId="77777777" w:rsidR="00994D51" w:rsidRPr="0077146F" w:rsidRDefault="00994D51" w:rsidP="00994D51">
      <w:pPr>
        <w:pStyle w:val="ListParagraph"/>
        <w:ind w:left="1440"/>
        <w:rPr>
          <w:rFonts w:ascii="Times New Roman" w:eastAsia="Times New Roman" w:hAnsi="Times New Roman" w:cs="Times New Roman"/>
          <w:sz w:val="24"/>
          <w:szCs w:val="24"/>
        </w:rPr>
      </w:pPr>
    </w:p>
    <w:p w14:paraId="7FB25363" w14:textId="77777777" w:rsidR="0077146F" w:rsidRPr="0077146F" w:rsidRDefault="0077146F" w:rsidP="0077146F">
      <w:pPr>
        <w:pStyle w:val="ListParagraph"/>
        <w:numPr>
          <w:ilvl w:val="1"/>
          <w:numId w:val="5"/>
        </w:numPr>
        <w:rPr>
          <w:rFonts w:ascii="Times New Roman" w:eastAsia="Times New Roman" w:hAnsi="Times New Roman" w:cs="Times New Roman"/>
          <w:sz w:val="24"/>
          <w:szCs w:val="24"/>
        </w:rPr>
      </w:pPr>
      <w:r w:rsidRPr="0077146F">
        <w:rPr>
          <w:rFonts w:ascii="Times New Roman" w:eastAsia="Times New Roman" w:hAnsi="Times New Roman" w:cs="Times New Roman"/>
          <w:sz w:val="24"/>
          <w:szCs w:val="24"/>
        </w:rPr>
        <w:t xml:space="preserve">If unable to reach an agreement with SHPO on mitigation, the project will not proceed to construction. FHWA will be paid back. </w:t>
      </w:r>
    </w:p>
    <w:p w14:paraId="4E110403" w14:textId="77777777" w:rsidR="0077146F" w:rsidRPr="0077146F" w:rsidRDefault="0077146F" w:rsidP="00F54F63">
      <w:pPr>
        <w:pStyle w:val="Default"/>
        <w:rPr>
          <w:rFonts w:ascii="Times New Roman" w:hAnsi="Times New Roman" w:cs="Times New Roman"/>
          <w:b/>
        </w:rPr>
      </w:pPr>
    </w:p>
    <w:p w14:paraId="30DB7428" w14:textId="02CB28FD" w:rsidR="00222F64" w:rsidRPr="0077146F" w:rsidRDefault="00222F64">
      <w:pPr>
        <w:pStyle w:val="CM2"/>
        <w:rPr>
          <w:rFonts w:ascii="Times New Roman" w:hAnsi="Times New Roman" w:cs="Times New Roman"/>
          <w:b/>
          <w:bCs/>
        </w:rPr>
      </w:pPr>
      <w:r w:rsidRPr="0077146F">
        <w:rPr>
          <w:rFonts w:ascii="Times New Roman" w:hAnsi="Times New Roman" w:cs="Times New Roman"/>
          <w:b/>
          <w:bCs/>
        </w:rPr>
        <w:t xml:space="preserve">How is the funding awarded? </w:t>
      </w:r>
    </w:p>
    <w:p w14:paraId="46F02AB5" w14:textId="5FDA9CBC" w:rsidR="00C85DF0" w:rsidRPr="0077146F" w:rsidRDefault="00C85DF0" w:rsidP="00C85DF0">
      <w:pPr>
        <w:pStyle w:val="Default"/>
        <w:rPr>
          <w:rFonts w:ascii="Times New Roman" w:hAnsi="Times New Roman" w:cs="Times New Roman"/>
        </w:rPr>
      </w:pPr>
      <w:r w:rsidRPr="0077146F">
        <w:rPr>
          <w:rFonts w:ascii="Times New Roman" w:hAnsi="Times New Roman" w:cs="Times New Roman"/>
        </w:rPr>
        <w:t>Up to $15 million of Transportation Alternatives Program (TAP) funds will be allocated from 2019 to 2021</w:t>
      </w:r>
      <w:r w:rsidR="00234F3B" w:rsidRPr="0077146F">
        <w:rPr>
          <w:rFonts w:ascii="Times New Roman" w:hAnsi="Times New Roman" w:cs="Times New Roman"/>
        </w:rPr>
        <w:t xml:space="preserve"> for this program. Projects will be selected through a competitive, data driven process</w:t>
      </w:r>
      <w:r w:rsidRPr="0077146F">
        <w:rPr>
          <w:rFonts w:ascii="Times New Roman" w:hAnsi="Times New Roman" w:cs="Times New Roman"/>
        </w:rPr>
        <w:t>.</w:t>
      </w:r>
    </w:p>
    <w:p w14:paraId="0CDE2AC6" w14:textId="77777777" w:rsidR="00C85DF0" w:rsidRPr="0077146F" w:rsidRDefault="00C85DF0" w:rsidP="00C85DF0">
      <w:pPr>
        <w:pStyle w:val="Default"/>
        <w:rPr>
          <w:rFonts w:ascii="Times New Roman" w:hAnsi="Times New Roman" w:cs="Times New Roman"/>
        </w:rPr>
      </w:pPr>
    </w:p>
    <w:p w14:paraId="1FCE2408" w14:textId="3F347B9D" w:rsidR="00222F64" w:rsidRPr="0077146F" w:rsidRDefault="00222F64">
      <w:pPr>
        <w:pStyle w:val="CM2"/>
        <w:rPr>
          <w:rFonts w:ascii="Times New Roman" w:hAnsi="Times New Roman" w:cs="Times New Roman"/>
        </w:rPr>
      </w:pPr>
      <w:r w:rsidRPr="0077146F">
        <w:rPr>
          <w:rFonts w:ascii="Times New Roman" w:hAnsi="Times New Roman" w:cs="Times New Roman"/>
          <w:b/>
          <w:bCs/>
        </w:rPr>
        <w:t>How long will the municipality have to complete the p</w:t>
      </w:r>
      <w:r w:rsidR="00C85DF0" w:rsidRPr="0077146F">
        <w:rPr>
          <w:rFonts w:ascii="Times New Roman" w:hAnsi="Times New Roman" w:cs="Times New Roman"/>
          <w:b/>
          <w:bCs/>
        </w:rPr>
        <w:t>roject</w:t>
      </w:r>
      <w:r w:rsidRPr="0077146F">
        <w:rPr>
          <w:rFonts w:ascii="Times New Roman" w:hAnsi="Times New Roman" w:cs="Times New Roman"/>
          <w:b/>
          <w:bCs/>
        </w:rPr>
        <w:t xml:space="preserve">? </w:t>
      </w:r>
    </w:p>
    <w:p w14:paraId="6D57E511" w14:textId="77777777" w:rsidR="00222F64" w:rsidRDefault="0006446C" w:rsidP="00234F3B">
      <w:pPr>
        <w:pStyle w:val="CM8"/>
        <w:spacing w:after="280"/>
        <w:ind w:right="763"/>
        <w:rPr>
          <w:rFonts w:ascii="Times New Roman" w:hAnsi="Times New Roman" w:cs="Times New Roman"/>
        </w:rPr>
      </w:pPr>
      <w:r w:rsidRPr="0077146F">
        <w:rPr>
          <w:rFonts w:ascii="Times New Roman" w:hAnsi="Times New Roman" w:cs="Times New Roman"/>
        </w:rPr>
        <w:t>M</w:t>
      </w:r>
      <w:r w:rsidR="00222F64" w:rsidRPr="0077146F">
        <w:rPr>
          <w:rFonts w:ascii="Times New Roman" w:hAnsi="Times New Roman" w:cs="Times New Roman"/>
        </w:rPr>
        <w:t xml:space="preserve">unicipalities will have </w:t>
      </w:r>
      <w:r w:rsidRPr="0077146F">
        <w:rPr>
          <w:rFonts w:ascii="Times New Roman" w:hAnsi="Times New Roman" w:cs="Times New Roman"/>
        </w:rPr>
        <w:t>four years</w:t>
      </w:r>
      <w:r w:rsidR="00222F64" w:rsidRPr="0077146F">
        <w:rPr>
          <w:rFonts w:ascii="Times New Roman" w:hAnsi="Times New Roman" w:cs="Times New Roman"/>
        </w:rPr>
        <w:t xml:space="preserve"> to complete their </w:t>
      </w:r>
      <w:r w:rsidR="00C85DF0" w:rsidRPr="0077146F">
        <w:rPr>
          <w:rFonts w:ascii="Times New Roman" w:hAnsi="Times New Roman" w:cs="Times New Roman"/>
        </w:rPr>
        <w:t>project</w:t>
      </w:r>
      <w:r w:rsidR="00222F64" w:rsidRPr="0077146F">
        <w:rPr>
          <w:rFonts w:ascii="Times New Roman" w:hAnsi="Times New Roman" w:cs="Times New Roman"/>
        </w:rPr>
        <w:t>, st</w:t>
      </w:r>
      <w:r w:rsidR="00234F3B" w:rsidRPr="0077146F">
        <w:rPr>
          <w:rFonts w:ascii="Times New Roman" w:hAnsi="Times New Roman" w:cs="Times New Roman"/>
        </w:rPr>
        <w:t>a</w:t>
      </w:r>
      <w:r w:rsidR="00222F64" w:rsidRPr="0077146F">
        <w:rPr>
          <w:rFonts w:ascii="Times New Roman" w:hAnsi="Times New Roman" w:cs="Times New Roman"/>
        </w:rPr>
        <w:t xml:space="preserve">rting when the </w:t>
      </w:r>
      <w:r w:rsidR="00234F3B" w:rsidRPr="0077146F">
        <w:rPr>
          <w:rFonts w:ascii="Times New Roman" w:hAnsi="Times New Roman" w:cs="Times New Roman"/>
        </w:rPr>
        <w:t>agreement is executed.</w:t>
      </w:r>
    </w:p>
    <w:p w14:paraId="57860505" w14:textId="77777777" w:rsidR="0077146F" w:rsidRDefault="0077146F" w:rsidP="0077146F">
      <w:pPr>
        <w:pStyle w:val="Default"/>
      </w:pPr>
    </w:p>
    <w:p w14:paraId="09381F8C" w14:textId="5FFBBCC7" w:rsidR="0077146F" w:rsidRPr="0077146F" w:rsidRDefault="0077146F" w:rsidP="0077146F">
      <w:pPr>
        <w:pStyle w:val="Default"/>
        <w:sectPr w:rsidR="0077146F" w:rsidRPr="0077146F">
          <w:headerReference w:type="default" r:id="rId12"/>
          <w:footerReference w:type="default" r:id="rId13"/>
          <w:type w:val="continuous"/>
          <w:pgSz w:w="12240" w:h="15840"/>
          <w:pgMar w:top="1440" w:right="1440" w:bottom="1440" w:left="1440" w:header="720" w:footer="720" w:gutter="0"/>
          <w:cols w:space="720"/>
          <w:noEndnote/>
        </w:sectPr>
      </w:pPr>
    </w:p>
    <w:p w14:paraId="2336AA4E" w14:textId="77777777" w:rsidR="00222F64" w:rsidRPr="0077146F" w:rsidRDefault="00222F64">
      <w:pPr>
        <w:pStyle w:val="CM2"/>
        <w:rPr>
          <w:rFonts w:ascii="Times New Roman" w:hAnsi="Times New Roman" w:cs="Times New Roman"/>
        </w:rPr>
      </w:pPr>
      <w:r w:rsidRPr="0077146F">
        <w:rPr>
          <w:rFonts w:ascii="Times New Roman" w:hAnsi="Times New Roman" w:cs="Times New Roman"/>
          <w:b/>
          <w:bCs/>
        </w:rPr>
        <w:t xml:space="preserve">What are the selection criteria? </w:t>
      </w:r>
    </w:p>
    <w:p w14:paraId="79A94DCE" w14:textId="2D05EA91" w:rsidR="0006446C" w:rsidRPr="0077146F" w:rsidRDefault="0006446C" w:rsidP="0006446C">
      <w:pPr>
        <w:pStyle w:val="CM2"/>
        <w:rPr>
          <w:rFonts w:ascii="Times New Roman" w:hAnsi="Times New Roman" w:cs="Times New Roman"/>
        </w:rPr>
      </w:pPr>
      <w:r w:rsidRPr="0077146F">
        <w:rPr>
          <w:rFonts w:ascii="Times New Roman" w:hAnsi="Times New Roman" w:cs="Times New Roman"/>
        </w:rPr>
        <w:t xml:space="preserve">State law requires </w:t>
      </w:r>
      <w:r w:rsidR="00234F3B" w:rsidRPr="0077146F">
        <w:rPr>
          <w:rFonts w:ascii="Times New Roman" w:hAnsi="Times New Roman" w:cs="Times New Roman"/>
        </w:rPr>
        <w:t xml:space="preserve">data driven </w:t>
      </w:r>
      <w:r w:rsidRPr="0077146F">
        <w:rPr>
          <w:rFonts w:ascii="Times New Roman" w:hAnsi="Times New Roman" w:cs="Times New Roman"/>
        </w:rPr>
        <w:t xml:space="preserve">evaluation criteria </w:t>
      </w:r>
      <w:r w:rsidR="00234F3B" w:rsidRPr="0077146F">
        <w:rPr>
          <w:rFonts w:ascii="Times New Roman" w:hAnsi="Times New Roman" w:cs="Times New Roman"/>
        </w:rPr>
        <w:t>for</w:t>
      </w:r>
      <w:r w:rsidRPr="0077146F">
        <w:rPr>
          <w:rFonts w:ascii="Times New Roman" w:hAnsi="Times New Roman" w:cs="Times New Roman"/>
        </w:rPr>
        <w:t xml:space="preserve"> project selection. </w:t>
      </w:r>
      <w:r w:rsidR="00234F3B" w:rsidRPr="0077146F">
        <w:rPr>
          <w:rFonts w:ascii="Times New Roman" w:hAnsi="Times New Roman" w:cs="Times New Roman"/>
        </w:rPr>
        <w:t>C</w:t>
      </w:r>
      <w:r w:rsidRPr="0077146F">
        <w:rPr>
          <w:rFonts w:ascii="Times New Roman" w:hAnsi="Times New Roman" w:cs="Times New Roman"/>
        </w:rPr>
        <w:t>riteria include:</w:t>
      </w:r>
    </w:p>
    <w:p w14:paraId="6F1AC920" w14:textId="5704904B" w:rsidR="0006446C" w:rsidRPr="0077146F" w:rsidRDefault="0006446C" w:rsidP="0006446C">
      <w:pPr>
        <w:pStyle w:val="CM2"/>
        <w:numPr>
          <w:ilvl w:val="0"/>
          <w:numId w:val="3"/>
        </w:numPr>
        <w:rPr>
          <w:rFonts w:ascii="Times New Roman" w:hAnsi="Times New Roman" w:cs="Times New Roman"/>
        </w:rPr>
      </w:pPr>
      <w:r w:rsidRPr="0077146F">
        <w:rPr>
          <w:rFonts w:ascii="Times New Roman" w:hAnsi="Times New Roman" w:cs="Times New Roman"/>
        </w:rPr>
        <w:t xml:space="preserve">Connectivity </w:t>
      </w:r>
    </w:p>
    <w:p w14:paraId="71A2C30A" w14:textId="5AC65B23" w:rsidR="0006446C" w:rsidRPr="0077146F" w:rsidRDefault="0006446C" w:rsidP="0006446C">
      <w:pPr>
        <w:pStyle w:val="CM2"/>
        <w:numPr>
          <w:ilvl w:val="1"/>
          <w:numId w:val="3"/>
        </w:numPr>
        <w:rPr>
          <w:rFonts w:ascii="Times New Roman" w:hAnsi="Times New Roman" w:cs="Times New Roman"/>
        </w:rPr>
      </w:pPr>
      <w:r w:rsidRPr="0077146F">
        <w:rPr>
          <w:rFonts w:ascii="Times New Roman" w:hAnsi="Times New Roman" w:cs="Times New Roman"/>
        </w:rPr>
        <w:t>points of interest, connections to other bike/ped infrastructure; designated routes</w:t>
      </w:r>
    </w:p>
    <w:p w14:paraId="0C213E90" w14:textId="6D1E778A" w:rsidR="0006446C" w:rsidRPr="0077146F" w:rsidRDefault="0006446C" w:rsidP="0006446C">
      <w:pPr>
        <w:pStyle w:val="CM2"/>
        <w:numPr>
          <w:ilvl w:val="0"/>
          <w:numId w:val="3"/>
        </w:numPr>
        <w:rPr>
          <w:rFonts w:ascii="Times New Roman" w:hAnsi="Times New Roman" w:cs="Times New Roman"/>
        </w:rPr>
      </w:pPr>
      <w:r w:rsidRPr="0077146F">
        <w:rPr>
          <w:rFonts w:ascii="Times New Roman" w:hAnsi="Times New Roman" w:cs="Times New Roman"/>
        </w:rPr>
        <w:t>Safety</w:t>
      </w:r>
      <w:r w:rsidR="00234F3B" w:rsidRPr="0077146F">
        <w:rPr>
          <w:rFonts w:ascii="Times New Roman" w:hAnsi="Times New Roman" w:cs="Times New Roman"/>
        </w:rPr>
        <w:t xml:space="preserve"> Benefit </w:t>
      </w:r>
    </w:p>
    <w:p w14:paraId="7269CB63" w14:textId="44DCE2F8" w:rsidR="0006446C" w:rsidRPr="0077146F" w:rsidRDefault="0006446C" w:rsidP="0006446C">
      <w:pPr>
        <w:pStyle w:val="CM2"/>
        <w:numPr>
          <w:ilvl w:val="1"/>
          <w:numId w:val="3"/>
        </w:numPr>
        <w:rPr>
          <w:rFonts w:ascii="Times New Roman" w:hAnsi="Times New Roman" w:cs="Times New Roman"/>
        </w:rPr>
      </w:pPr>
      <w:r w:rsidRPr="0077146F">
        <w:rPr>
          <w:rFonts w:ascii="Times New Roman" w:hAnsi="Times New Roman" w:cs="Times New Roman"/>
        </w:rPr>
        <w:t>crashes of the alternative on-road route</w:t>
      </w:r>
    </w:p>
    <w:p w14:paraId="5FAC9431" w14:textId="68DB5F80" w:rsidR="0006446C" w:rsidRPr="0077146F" w:rsidRDefault="00234F3B" w:rsidP="0006446C">
      <w:pPr>
        <w:pStyle w:val="CM2"/>
        <w:numPr>
          <w:ilvl w:val="0"/>
          <w:numId w:val="3"/>
        </w:numPr>
        <w:rPr>
          <w:rFonts w:ascii="Times New Roman" w:hAnsi="Times New Roman" w:cs="Times New Roman"/>
        </w:rPr>
      </w:pPr>
      <w:r w:rsidRPr="0077146F">
        <w:rPr>
          <w:rFonts w:ascii="Times New Roman" w:hAnsi="Times New Roman" w:cs="Times New Roman"/>
        </w:rPr>
        <w:t>Economic Distress of</w:t>
      </w:r>
      <w:r w:rsidR="0006446C" w:rsidRPr="0077146F">
        <w:rPr>
          <w:rFonts w:ascii="Times New Roman" w:hAnsi="Times New Roman" w:cs="Times New Roman"/>
        </w:rPr>
        <w:t xml:space="preserve"> </w:t>
      </w:r>
      <w:r w:rsidRPr="0077146F">
        <w:rPr>
          <w:rFonts w:ascii="Times New Roman" w:hAnsi="Times New Roman" w:cs="Times New Roman"/>
        </w:rPr>
        <w:t xml:space="preserve">the </w:t>
      </w:r>
      <w:r w:rsidR="0006446C" w:rsidRPr="0077146F">
        <w:rPr>
          <w:rFonts w:ascii="Times New Roman" w:hAnsi="Times New Roman" w:cs="Times New Roman"/>
        </w:rPr>
        <w:t xml:space="preserve">county or counties </w:t>
      </w:r>
    </w:p>
    <w:p w14:paraId="578EEDA7" w14:textId="4555FB7E" w:rsidR="0006446C" w:rsidRPr="0077146F" w:rsidRDefault="0006446C" w:rsidP="0006446C">
      <w:pPr>
        <w:pStyle w:val="CM2"/>
        <w:numPr>
          <w:ilvl w:val="0"/>
          <w:numId w:val="3"/>
        </w:numPr>
        <w:rPr>
          <w:rFonts w:ascii="Times New Roman" w:hAnsi="Times New Roman" w:cs="Times New Roman"/>
        </w:rPr>
      </w:pPr>
      <w:r w:rsidRPr="0077146F">
        <w:rPr>
          <w:rFonts w:ascii="Times New Roman" w:hAnsi="Times New Roman" w:cs="Times New Roman"/>
        </w:rPr>
        <w:t xml:space="preserve">Corridor preservation </w:t>
      </w:r>
      <w:r w:rsidR="00234F3B" w:rsidRPr="0077146F">
        <w:rPr>
          <w:rFonts w:ascii="Times New Roman" w:hAnsi="Times New Roman" w:cs="Times New Roman"/>
        </w:rPr>
        <w:t xml:space="preserve">benefit </w:t>
      </w:r>
    </w:p>
    <w:p w14:paraId="34D2A4C9" w14:textId="77777777" w:rsidR="00234F3B" w:rsidRPr="0077146F" w:rsidRDefault="00234F3B" w:rsidP="00234F3B">
      <w:pPr>
        <w:pStyle w:val="Default"/>
        <w:rPr>
          <w:rFonts w:ascii="Times New Roman" w:hAnsi="Times New Roman" w:cs="Times New Roman"/>
        </w:rPr>
      </w:pPr>
    </w:p>
    <w:p w14:paraId="7AAF26AF" w14:textId="3884BE8D" w:rsidR="00222F64" w:rsidRPr="0077146F" w:rsidRDefault="00222F64" w:rsidP="0006446C">
      <w:pPr>
        <w:pStyle w:val="CM2"/>
        <w:rPr>
          <w:rFonts w:ascii="Times New Roman" w:hAnsi="Times New Roman" w:cs="Times New Roman"/>
        </w:rPr>
      </w:pPr>
      <w:r w:rsidRPr="0077146F">
        <w:rPr>
          <w:rFonts w:ascii="Times New Roman" w:hAnsi="Times New Roman" w:cs="Times New Roman"/>
          <w:b/>
          <w:bCs/>
        </w:rPr>
        <w:t xml:space="preserve">What type of assistance is available to local staff preparing a proposal? </w:t>
      </w:r>
    </w:p>
    <w:p w14:paraId="77625BAE" w14:textId="23D622E1" w:rsidR="00755F4C" w:rsidRPr="0077146F" w:rsidRDefault="00222F64" w:rsidP="00234F3B">
      <w:pPr>
        <w:pStyle w:val="CM18"/>
        <w:spacing w:after="0"/>
        <w:rPr>
          <w:rFonts w:ascii="Times New Roman" w:hAnsi="Times New Roman" w:cs="Times New Roman"/>
        </w:rPr>
      </w:pPr>
      <w:r w:rsidRPr="0077146F">
        <w:rPr>
          <w:rFonts w:ascii="Times New Roman" w:hAnsi="Times New Roman" w:cs="Times New Roman"/>
        </w:rPr>
        <w:t xml:space="preserve">Staff from the NCDOT Division of Bicycle and Pedestrian Transportation (DBPT) will be available to answer questions and provide guidance. </w:t>
      </w:r>
      <w:r w:rsidR="00234F3B" w:rsidRPr="0077146F">
        <w:rPr>
          <w:rFonts w:ascii="Times New Roman" w:hAnsi="Times New Roman" w:cs="Times New Roman"/>
        </w:rPr>
        <w:t xml:space="preserve">Contact </w:t>
      </w:r>
      <w:r w:rsidR="0006446C" w:rsidRPr="0077146F">
        <w:rPr>
          <w:rFonts w:ascii="Times New Roman" w:hAnsi="Times New Roman" w:cs="Times New Roman"/>
          <w:color w:val="000000"/>
        </w:rPr>
        <w:t>LaToya Caldwell</w:t>
      </w:r>
      <w:r w:rsidR="00755F4C" w:rsidRPr="0077146F">
        <w:rPr>
          <w:rFonts w:ascii="Times New Roman" w:hAnsi="Times New Roman" w:cs="Times New Roman"/>
          <w:color w:val="000000"/>
        </w:rPr>
        <w:t xml:space="preserve"> at </w:t>
      </w:r>
      <w:hyperlink r:id="rId14" w:history="1">
        <w:r w:rsidR="0006446C" w:rsidRPr="0077146F">
          <w:rPr>
            <w:rStyle w:val="Hyperlink"/>
            <w:rFonts w:ascii="Times New Roman" w:hAnsi="Times New Roman"/>
          </w:rPr>
          <w:t>lcaldwell7@ncdot.gov</w:t>
        </w:r>
      </w:hyperlink>
      <w:r w:rsidR="00755F4C" w:rsidRPr="0077146F">
        <w:rPr>
          <w:rFonts w:ascii="Times New Roman" w:hAnsi="Times New Roman" w:cs="Times New Roman"/>
          <w:color w:val="000000"/>
        </w:rPr>
        <w:t xml:space="preserve"> </w:t>
      </w:r>
      <w:r w:rsidRPr="0077146F">
        <w:rPr>
          <w:rFonts w:ascii="Times New Roman" w:hAnsi="Times New Roman" w:cs="Times New Roman"/>
          <w:color w:val="000000"/>
        </w:rPr>
        <w:t>, 919-707-260</w:t>
      </w:r>
      <w:r w:rsidR="0006446C" w:rsidRPr="0077146F">
        <w:rPr>
          <w:rFonts w:ascii="Times New Roman" w:hAnsi="Times New Roman" w:cs="Times New Roman"/>
          <w:color w:val="000000"/>
        </w:rPr>
        <w:t>9</w:t>
      </w:r>
    </w:p>
    <w:p w14:paraId="6904D3F9" w14:textId="77777777" w:rsidR="00234F3B" w:rsidRPr="0077146F" w:rsidRDefault="00234F3B" w:rsidP="00234F3B">
      <w:pPr>
        <w:pStyle w:val="Default"/>
        <w:rPr>
          <w:rFonts w:ascii="Times New Roman" w:hAnsi="Times New Roman" w:cs="Times New Roman"/>
        </w:rPr>
      </w:pPr>
    </w:p>
    <w:p w14:paraId="22A6F254" w14:textId="6ABFEC78" w:rsidR="00222F64" w:rsidRPr="0077146F" w:rsidRDefault="00222F64">
      <w:pPr>
        <w:pStyle w:val="Default"/>
        <w:spacing w:line="231" w:lineRule="atLeast"/>
        <w:ind w:right="1435"/>
        <w:rPr>
          <w:rFonts w:ascii="Times New Roman" w:hAnsi="Times New Roman" w:cs="Times New Roman"/>
          <w:color w:val="auto"/>
        </w:rPr>
      </w:pPr>
      <w:r w:rsidRPr="0077146F">
        <w:rPr>
          <w:rFonts w:ascii="Times New Roman" w:hAnsi="Times New Roman" w:cs="Times New Roman"/>
          <w:b/>
          <w:bCs/>
          <w:color w:val="auto"/>
        </w:rPr>
        <w:lastRenderedPageBreak/>
        <w:t>Can the funds be used for</w:t>
      </w:r>
      <w:r w:rsidR="0006446C" w:rsidRPr="0077146F">
        <w:rPr>
          <w:rFonts w:ascii="Times New Roman" w:hAnsi="Times New Roman" w:cs="Times New Roman"/>
          <w:b/>
          <w:bCs/>
          <w:color w:val="auto"/>
        </w:rPr>
        <w:t xml:space="preserve"> the</w:t>
      </w:r>
      <w:r w:rsidRPr="0077146F">
        <w:rPr>
          <w:rFonts w:ascii="Times New Roman" w:hAnsi="Times New Roman" w:cs="Times New Roman"/>
          <w:b/>
          <w:bCs/>
          <w:color w:val="auto"/>
        </w:rPr>
        <w:t xml:space="preserve"> </w:t>
      </w:r>
      <w:r w:rsidR="0006446C" w:rsidRPr="0077146F">
        <w:rPr>
          <w:rFonts w:ascii="Times New Roman" w:hAnsi="Times New Roman" w:cs="Times New Roman"/>
          <w:b/>
          <w:bCs/>
          <w:color w:val="auto"/>
        </w:rPr>
        <w:t>planning phase?</w:t>
      </w:r>
    </w:p>
    <w:p w14:paraId="4CBDED09" w14:textId="27674BC4" w:rsidR="00234F3B" w:rsidRPr="0077146F" w:rsidRDefault="00222F64" w:rsidP="00234F3B">
      <w:pPr>
        <w:pStyle w:val="CM12"/>
        <w:ind w:right="1263"/>
        <w:rPr>
          <w:rFonts w:ascii="Times New Roman" w:hAnsi="Times New Roman" w:cs="Times New Roman"/>
        </w:rPr>
      </w:pPr>
      <w:r w:rsidRPr="0077146F">
        <w:rPr>
          <w:rFonts w:ascii="Times New Roman" w:hAnsi="Times New Roman" w:cs="Times New Roman"/>
        </w:rPr>
        <w:t xml:space="preserve">These funds are made available </w:t>
      </w:r>
      <w:r w:rsidR="0006446C" w:rsidRPr="0077146F">
        <w:rPr>
          <w:rFonts w:ascii="Times New Roman" w:hAnsi="Times New Roman" w:cs="Times New Roman"/>
        </w:rPr>
        <w:t>only for right of way.</w:t>
      </w:r>
    </w:p>
    <w:p w14:paraId="7EF9C183" w14:textId="620A33C1" w:rsidR="0077146F" w:rsidRPr="0077146F" w:rsidRDefault="0077146F" w:rsidP="0077146F">
      <w:pPr>
        <w:pStyle w:val="Default"/>
        <w:rPr>
          <w:rFonts w:ascii="Times New Roman" w:hAnsi="Times New Roman" w:cs="Times New Roman"/>
        </w:rPr>
      </w:pPr>
    </w:p>
    <w:p w14:paraId="38B42069" w14:textId="4766C5C5" w:rsidR="00222F64" w:rsidRPr="0077146F" w:rsidRDefault="00234F3B" w:rsidP="00234F3B">
      <w:pPr>
        <w:pStyle w:val="CM12"/>
        <w:ind w:right="1263"/>
        <w:rPr>
          <w:rFonts w:ascii="Times New Roman" w:hAnsi="Times New Roman" w:cs="Times New Roman"/>
        </w:rPr>
      </w:pPr>
      <w:r w:rsidRPr="0077146F">
        <w:rPr>
          <w:rFonts w:ascii="Times New Roman" w:hAnsi="Times New Roman" w:cs="Times New Roman"/>
        </w:rPr>
        <w:t xml:space="preserve"> </w:t>
      </w:r>
    </w:p>
    <w:p w14:paraId="714C3216" w14:textId="77777777" w:rsidR="003F5238" w:rsidRPr="0077146F" w:rsidRDefault="003F5238" w:rsidP="003F5238">
      <w:pPr>
        <w:pStyle w:val="CM2"/>
        <w:rPr>
          <w:rFonts w:ascii="Times New Roman" w:hAnsi="Times New Roman" w:cs="Times New Roman"/>
        </w:rPr>
      </w:pPr>
      <w:r w:rsidRPr="0077146F">
        <w:rPr>
          <w:rFonts w:ascii="Times New Roman" w:hAnsi="Times New Roman" w:cs="Times New Roman"/>
          <w:b/>
          <w:bCs/>
        </w:rPr>
        <w:t xml:space="preserve">Is there a “live person” available who can answer my questions? </w:t>
      </w:r>
    </w:p>
    <w:p w14:paraId="132A5CF2" w14:textId="77777777" w:rsidR="00222F64" w:rsidRPr="0077146F" w:rsidRDefault="003F5238" w:rsidP="003F5238">
      <w:pPr>
        <w:pStyle w:val="Default"/>
        <w:rPr>
          <w:rFonts w:ascii="Times New Roman" w:hAnsi="Times New Roman" w:cs="Times New Roman"/>
        </w:rPr>
      </w:pPr>
      <w:r w:rsidRPr="0077146F">
        <w:rPr>
          <w:rFonts w:ascii="Times New Roman" w:hAnsi="Times New Roman" w:cs="Times New Roman"/>
        </w:rPr>
        <w:t>Yes, you can contact:</w:t>
      </w:r>
    </w:p>
    <w:p w14:paraId="5B3C7991" w14:textId="0E4A448A" w:rsidR="003F5238" w:rsidRPr="0077146F" w:rsidRDefault="003F5238" w:rsidP="003F5238">
      <w:pPr>
        <w:pStyle w:val="Default"/>
        <w:rPr>
          <w:rFonts w:ascii="Times New Roman" w:hAnsi="Times New Roman" w:cs="Times New Roman"/>
        </w:rPr>
      </w:pPr>
      <w:r w:rsidRPr="0077146F">
        <w:rPr>
          <w:rFonts w:ascii="Times New Roman" w:hAnsi="Times New Roman" w:cs="Times New Roman"/>
        </w:rPr>
        <w:tab/>
      </w:r>
      <w:r w:rsidR="0006446C" w:rsidRPr="0077146F">
        <w:rPr>
          <w:rFonts w:ascii="Times New Roman" w:hAnsi="Times New Roman" w:cs="Times New Roman"/>
        </w:rPr>
        <w:t>LaToya Caldwell</w:t>
      </w:r>
      <w:r w:rsidRPr="0077146F">
        <w:rPr>
          <w:rFonts w:ascii="Times New Roman" w:hAnsi="Times New Roman" w:cs="Times New Roman"/>
        </w:rPr>
        <w:tab/>
      </w:r>
      <w:r w:rsidRPr="0077146F">
        <w:rPr>
          <w:rFonts w:ascii="Times New Roman" w:hAnsi="Times New Roman" w:cs="Times New Roman"/>
        </w:rPr>
        <w:tab/>
        <w:t>(919) 707-260</w:t>
      </w:r>
      <w:r w:rsidR="0006446C" w:rsidRPr="0077146F">
        <w:rPr>
          <w:rFonts w:ascii="Times New Roman" w:hAnsi="Times New Roman" w:cs="Times New Roman"/>
        </w:rPr>
        <w:t>9</w:t>
      </w:r>
      <w:r w:rsidRPr="0077146F">
        <w:rPr>
          <w:rFonts w:ascii="Times New Roman" w:hAnsi="Times New Roman" w:cs="Times New Roman"/>
        </w:rPr>
        <w:t xml:space="preserve"> / </w:t>
      </w:r>
      <w:hyperlink r:id="rId15" w:history="1">
        <w:r w:rsidR="0006446C" w:rsidRPr="0077146F">
          <w:rPr>
            <w:rStyle w:val="Hyperlink"/>
            <w:rFonts w:ascii="Times New Roman" w:hAnsi="Times New Roman"/>
          </w:rPr>
          <w:t>lcaldwell7@ncdot.gov</w:t>
        </w:r>
      </w:hyperlink>
    </w:p>
    <w:p w14:paraId="2AA5DA07" w14:textId="5E21248E" w:rsidR="003F5238" w:rsidRPr="0077146F" w:rsidRDefault="0006446C" w:rsidP="0006446C">
      <w:pPr>
        <w:pStyle w:val="CM18"/>
        <w:spacing w:after="0"/>
        <w:ind w:firstLine="720"/>
        <w:rPr>
          <w:rStyle w:val="Hyperlink"/>
          <w:rFonts w:ascii="Times New Roman" w:hAnsi="Times New Roman"/>
        </w:rPr>
      </w:pPr>
      <w:r w:rsidRPr="0077146F">
        <w:rPr>
          <w:rFonts w:ascii="Times New Roman" w:hAnsi="Times New Roman" w:cs="Times New Roman"/>
        </w:rPr>
        <w:t xml:space="preserve">Andy Miller       </w:t>
      </w:r>
      <w:r w:rsidR="003F5238" w:rsidRPr="0077146F">
        <w:rPr>
          <w:rFonts w:ascii="Times New Roman" w:hAnsi="Times New Roman" w:cs="Times New Roman"/>
        </w:rPr>
        <w:tab/>
        <w:t xml:space="preserve">(919) 707-2607 / </w:t>
      </w:r>
      <w:hyperlink r:id="rId16" w:history="1">
        <w:r w:rsidRPr="0077146F">
          <w:rPr>
            <w:rStyle w:val="Hyperlink"/>
            <w:rFonts w:ascii="Times New Roman" w:hAnsi="Times New Roman"/>
          </w:rPr>
          <w:t>samiller@ncdot.gov</w:t>
        </w:r>
      </w:hyperlink>
    </w:p>
    <w:p w14:paraId="3884466F" w14:textId="458EEAEA" w:rsidR="0077146F" w:rsidRPr="0077146F" w:rsidRDefault="0077146F" w:rsidP="0077146F">
      <w:pPr>
        <w:pStyle w:val="Default"/>
        <w:rPr>
          <w:rFonts w:ascii="Times New Roman" w:hAnsi="Times New Roman" w:cs="Times New Roman"/>
        </w:rPr>
      </w:pPr>
    </w:p>
    <w:p w14:paraId="4CF610DD" w14:textId="77777777" w:rsidR="0006446C" w:rsidRPr="0077146F" w:rsidRDefault="0006446C" w:rsidP="0006446C">
      <w:pPr>
        <w:pStyle w:val="Default"/>
        <w:rPr>
          <w:rFonts w:ascii="Times New Roman" w:hAnsi="Times New Roman" w:cs="Times New Roman"/>
        </w:rPr>
      </w:pPr>
    </w:p>
    <w:p w14:paraId="37AA0893" w14:textId="77777777" w:rsidR="003F5238" w:rsidRPr="0077146F" w:rsidRDefault="003F5238" w:rsidP="003F5238">
      <w:pPr>
        <w:pStyle w:val="Default"/>
        <w:rPr>
          <w:rFonts w:ascii="Times New Roman" w:hAnsi="Times New Roman" w:cs="Times New Roman"/>
          <w:color w:val="auto"/>
        </w:rPr>
      </w:pPr>
    </w:p>
    <w:sectPr w:rsidR="003F5238" w:rsidRPr="0077146F">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AC24A" w14:textId="77777777" w:rsidR="004D6D8B" w:rsidRDefault="004D6D8B" w:rsidP="00D87547">
      <w:pPr>
        <w:spacing w:after="0" w:line="240" w:lineRule="auto"/>
      </w:pPr>
      <w:r>
        <w:separator/>
      </w:r>
    </w:p>
  </w:endnote>
  <w:endnote w:type="continuationSeparator" w:id="0">
    <w:p w14:paraId="00BDDA43" w14:textId="77777777" w:rsidR="004D6D8B" w:rsidRDefault="004D6D8B" w:rsidP="00D87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AB321" w14:textId="727DDC4E" w:rsidR="00D87547" w:rsidRDefault="00D87547" w:rsidP="00D87547">
    <w:pPr>
      <w:pStyle w:val="Header"/>
    </w:pPr>
    <w:r w:rsidRPr="00D87547">
      <w:rPr>
        <w:sz w:val="18"/>
        <w:szCs w:val="18"/>
      </w:rPr>
      <w:t xml:space="preserve">Page </w:t>
    </w:r>
    <w:r w:rsidRPr="00D87547">
      <w:rPr>
        <w:b/>
        <w:bCs/>
        <w:sz w:val="18"/>
        <w:szCs w:val="18"/>
      </w:rPr>
      <w:fldChar w:fldCharType="begin"/>
    </w:r>
    <w:r w:rsidRPr="00D87547">
      <w:rPr>
        <w:b/>
        <w:bCs/>
        <w:sz w:val="18"/>
        <w:szCs w:val="18"/>
      </w:rPr>
      <w:instrText xml:space="preserve"> PAGE </w:instrText>
    </w:r>
    <w:r w:rsidRPr="00D87547">
      <w:rPr>
        <w:b/>
        <w:bCs/>
        <w:sz w:val="18"/>
        <w:szCs w:val="18"/>
      </w:rPr>
      <w:fldChar w:fldCharType="separate"/>
    </w:r>
    <w:r w:rsidR="0011235E">
      <w:rPr>
        <w:b/>
        <w:bCs/>
        <w:noProof/>
        <w:sz w:val="18"/>
        <w:szCs w:val="18"/>
      </w:rPr>
      <w:t>4</w:t>
    </w:r>
    <w:r w:rsidRPr="00D87547">
      <w:rPr>
        <w:b/>
        <w:bCs/>
        <w:sz w:val="18"/>
        <w:szCs w:val="18"/>
      </w:rPr>
      <w:fldChar w:fldCharType="end"/>
    </w:r>
    <w:r w:rsidRPr="00D87547">
      <w:rPr>
        <w:sz w:val="18"/>
        <w:szCs w:val="18"/>
      </w:rPr>
      <w:t xml:space="preserve"> of </w:t>
    </w:r>
    <w:r w:rsidRPr="00D87547">
      <w:rPr>
        <w:b/>
        <w:bCs/>
        <w:sz w:val="18"/>
        <w:szCs w:val="18"/>
      </w:rPr>
      <w:fldChar w:fldCharType="begin"/>
    </w:r>
    <w:r w:rsidRPr="00D87547">
      <w:rPr>
        <w:b/>
        <w:bCs/>
        <w:sz w:val="18"/>
        <w:szCs w:val="18"/>
      </w:rPr>
      <w:instrText xml:space="preserve"> NUMPAGES  </w:instrText>
    </w:r>
    <w:r w:rsidRPr="00D87547">
      <w:rPr>
        <w:b/>
        <w:bCs/>
        <w:sz w:val="18"/>
        <w:szCs w:val="18"/>
      </w:rPr>
      <w:fldChar w:fldCharType="separate"/>
    </w:r>
    <w:r w:rsidR="0011235E">
      <w:rPr>
        <w:b/>
        <w:bCs/>
        <w:noProof/>
        <w:sz w:val="18"/>
        <w:szCs w:val="18"/>
      </w:rPr>
      <w:t>4</w:t>
    </w:r>
    <w:r w:rsidRPr="00D87547">
      <w:rPr>
        <w:b/>
        <w:bCs/>
        <w:sz w:val="18"/>
        <w:szCs w:val="18"/>
      </w:rPr>
      <w:fldChar w:fldCharType="end"/>
    </w:r>
    <w:r>
      <w:tab/>
    </w:r>
    <w:r>
      <w:tab/>
    </w:r>
    <w:r w:rsidR="00C85DF0">
      <w:t>Rails to Trails Program</w:t>
    </w:r>
    <w:r>
      <w:t xml:space="preserve"> - FAQ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823E7" w14:textId="77777777" w:rsidR="004D6D8B" w:rsidRDefault="004D6D8B" w:rsidP="00D87547">
      <w:pPr>
        <w:spacing w:after="0" w:line="240" w:lineRule="auto"/>
      </w:pPr>
      <w:r>
        <w:separator/>
      </w:r>
    </w:p>
  </w:footnote>
  <w:footnote w:type="continuationSeparator" w:id="0">
    <w:p w14:paraId="19883ABE" w14:textId="77777777" w:rsidR="004D6D8B" w:rsidRDefault="004D6D8B" w:rsidP="00D87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665F" w14:textId="4989B641" w:rsidR="00D87547" w:rsidRDefault="00FC7B6D" w:rsidP="00234F3B">
    <w:pPr>
      <w:pStyle w:val="Header"/>
      <w:tabs>
        <w:tab w:val="clear" w:pos="4680"/>
        <w:tab w:val="clear" w:pos="9360"/>
        <w:tab w:val="left" w:pos="2420"/>
        <w:tab w:val="left" w:pos="2980"/>
      </w:tabs>
    </w:pPr>
    <w:r w:rsidRPr="00FC7B6D">
      <w:rPr>
        <w:noProof/>
      </w:rPr>
      <w:drawing>
        <wp:anchor distT="0" distB="0" distL="114300" distR="114300" simplePos="0" relativeHeight="251658240" behindDoc="1" locked="0" layoutInCell="1" allowOverlap="1" wp14:anchorId="1509F062" wp14:editId="0DED7599">
          <wp:simplePos x="0" y="0"/>
          <wp:positionH relativeFrom="column">
            <wp:posOffset>-152400</wp:posOffset>
          </wp:positionH>
          <wp:positionV relativeFrom="paragraph">
            <wp:posOffset>-180975</wp:posOffset>
          </wp:positionV>
          <wp:extent cx="6772275" cy="497840"/>
          <wp:effectExtent l="0" t="0" r="9525" b="0"/>
          <wp:wrapTight wrapText="bothSides">
            <wp:wrapPolygon edited="0">
              <wp:start x="0" y="0"/>
              <wp:lineTo x="0" y="20663"/>
              <wp:lineTo x="21570" y="20663"/>
              <wp:lineTo x="2157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11812"/>
                  <a:stretch/>
                </pic:blipFill>
                <pic:spPr bwMode="auto">
                  <a:xfrm>
                    <a:off x="0" y="0"/>
                    <a:ext cx="6772275" cy="497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4F3B">
      <w:tab/>
    </w:r>
    <w:r w:rsidR="00234F3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5C19"/>
    <w:multiLevelType w:val="hybridMultilevel"/>
    <w:tmpl w:val="D15E9AC2"/>
    <w:lvl w:ilvl="0" w:tplc="4122381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40B54AD"/>
    <w:multiLevelType w:val="hybridMultilevel"/>
    <w:tmpl w:val="88DA9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3059AF"/>
    <w:multiLevelType w:val="hybridMultilevel"/>
    <w:tmpl w:val="AABEC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F2B08"/>
    <w:multiLevelType w:val="hybridMultilevel"/>
    <w:tmpl w:val="0406CB3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57FD46EF"/>
    <w:multiLevelType w:val="hybridMultilevel"/>
    <w:tmpl w:val="08064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F44301"/>
    <w:multiLevelType w:val="hybridMultilevel"/>
    <w:tmpl w:val="0D467F28"/>
    <w:lvl w:ilvl="0" w:tplc="871264AC">
      <w:numFmt w:val="bullet"/>
      <w:lvlText w:val="•"/>
      <w:lvlJc w:val="left"/>
      <w:pPr>
        <w:ind w:left="1080" w:hanging="720"/>
      </w:pPr>
      <w:rPr>
        <w:rFonts w:ascii="Arial" w:eastAsiaTheme="minorEastAsia" w:hAnsi="Arial" w:cs="Arial" w:hint="default"/>
      </w:rPr>
    </w:lvl>
    <w:lvl w:ilvl="1" w:tplc="C04828A8">
      <w:numFmt w:val="bullet"/>
      <w:lvlText w:val=""/>
      <w:lvlJc w:val="left"/>
      <w:pPr>
        <w:ind w:left="1800" w:hanging="720"/>
      </w:pPr>
      <w:rPr>
        <w:rFonts w:ascii="Symbol" w:eastAsiaTheme="minorEastAsia"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0A57E5"/>
    <w:multiLevelType w:val="hybridMultilevel"/>
    <w:tmpl w:val="84E493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71214"/>
    <w:multiLevelType w:val="hybridMultilevel"/>
    <w:tmpl w:val="8A323F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1"/>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47"/>
    <w:rsid w:val="00061FF1"/>
    <w:rsid w:val="0006419B"/>
    <w:rsid w:val="0006446C"/>
    <w:rsid w:val="000F0476"/>
    <w:rsid w:val="0011235E"/>
    <w:rsid w:val="001512F1"/>
    <w:rsid w:val="00162135"/>
    <w:rsid w:val="001D2899"/>
    <w:rsid w:val="00222F64"/>
    <w:rsid w:val="00234F3B"/>
    <w:rsid w:val="003F5238"/>
    <w:rsid w:val="003F5C78"/>
    <w:rsid w:val="00420B50"/>
    <w:rsid w:val="00424C0E"/>
    <w:rsid w:val="004746BD"/>
    <w:rsid w:val="004D6D8B"/>
    <w:rsid w:val="005508D5"/>
    <w:rsid w:val="005C556F"/>
    <w:rsid w:val="00624509"/>
    <w:rsid w:val="0064042B"/>
    <w:rsid w:val="00755F4C"/>
    <w:rsid w:val="0077146F"/>
    <w:rsid w:val="00790B61"/>
    <w:rsid w:val="00905603"/>
    <w:rsid w:val="00994D51"/>
    <w:rsid w:val="009C20F9"/>
    <w:rsid w:val="00A43A72"/>
    <w:rsid w:val="00B84B10"/>
    <w:rsid w:val="00C47422"/>
    <w:rsid w:val="00C85DF0"/>
    <w:rsid w:val="00D375A0"/>
    <w:rsid w:val="00D87547"/>
    <w:rsid w:val="00DC5CAC"/>
    <w:rsid w:val="00DE512E"/>
    <w:rsid w:val="00DF2499"/>
    <w:rsid w:val="00EF06C0"/>
    <w:rsid w:val="00F54F63"/>
    <w:rsid w:val="00FC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D208E82"/>
  <w14:defaultImageDpi w14:val="0"/>
  <w15:docId w15:val="{DE163602-9E82-4A5D-93FC-25061ED7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13">
    <w:name w:val="CM13"/>
    <w:basedOn w:val="Default"/>
    <w:next w:val="Default"/>
    <w:uiPriority w:val="99"/>
    <w:pPr>
      <w:spacing w:after="453"/>
    </w:pPr>
    <w:rPr>
      <w:color w:val="auto"/>
    </w:rPr>
  </w:style>
  <w:style w:type="paragraph" w:customStyle="1" w:styleId="CM2">
    <w:name w:val="CM2"/>
    <w:basedOn w:val="Default"/>
    <w:next w:val="Default"/>
    <w:uiPriority w:val="99"/>
    <w:pPr>
      <w:spacing w:line="231" w:lineRule="atLeast"/>
    </w:pPr>
    <w:rPr>
      <w:color w:val="auto"/>
    </w:rPr>
  </w:style>
  <w:style w:type="paragraph" w:customStyle="1" w:styleId="CM3">
    <w:name w:val="CM3"/>
    <w:basedOn w:val="Default"/>
    <w:next w:val="Default"/>
    <w:uiPriority w:val="99"/>
    <w:pPr>
      <w:spacing w:line="231" w:lineRule="atLeast"/>
    </w:pPr>
    <w:rPr>
      <w:color w:val="auto"/>
    </w:rPr>
  </w:style>
  <w:style w:type="paragraph" w:customStyle="1" w:styleId="CM14">
    <w:name w:val="CM14"/>
    <w:basedOn w:val="Default"/>
    <w:next w:val="Default"/>
    <w:uiPriority w:val="99"/>
    <w:pPr>
      <w:spacing w:after="280"/>
    </w:pPr>
    <w:rPr>
      <w:color w:val="auto"/>
    </w:rPr>
  </w:style>
  <w:style w:type="paragraph" w:customStyle="1" w:styleId="CM4">
    <w:name w:val="CM4"/>
    <w:basedOn w:val="Default"/>
    <w:next w:val="Default"/>
    <w:uiPriority w:val="99"/>
    <w:pPr>
      <w:spacing w:line="231" w:lineRule="atLeast"/>
    </w:pPr>
    <w:rPr>
      <w:color w:val="auto"/>
    </w:rPr>
  </w:style>
  <w:style w:type="paragraph" w:customStyle="1" w:styleId="CM5">
    <w:name w:val="CM5"/>
    <w:basedOn w:val="Default"/>
    <w:next w:val="Default"/>
    <w:uiPriority w:val="99"/>
    <w:pPr>
      <w:spacing w:line="233" w:lineRule="atLeast"/>
    </w:pPr>
    <w:rPr>
      <w:color w:val="auto"/>
    </w:rPr>
  </w:style>
  <w:style w:type="paragraph" w:customStyle="1" w:styleId="CM8">
    <w:name w:val="CM8"/>
    <w:basedOn w:val="Default"/>
    <w:next w:val="Default"/>
    <w:uiPriority w:val="99"/>
    <w:pPr>
      <w:spacing w:line="231" w:lineRule="atLeast"/>
    </w:pPr>
    <w:rPr>
      <w:color w:val="auto"/>
    </w:rPr>
  </w:style>
  <w:style w:type="paragraph" w:customStyle="1" w:styleId="CM9">
    <w:name w:val="CM9"/>
    <w:basedOn w:val="Default"/>
    <w:next w:val="Default"/>
    <w:uiPriority w:val="99"/>
    <w:pPr>
      <w:spacing w:line="231" w:lineRule="atLeast"/>
    </w:pPr>
    <w:rPr>
      <w:color w:val="auto"/>
    </w:rPr>
  </w:style>
  <w:style w:type="paragraph" w:customStyle="1" w:styleId="CM15">
    <w:name w:val="CM15"/>
    <w:basedOn w:val="Default"/>
    <w:next w:val="Default"/>
    <w:uiPriority w:val="99"/>
    <w:pPr>
      <w:spacing w:after="103"/>
    </w:pPr>
    <w:rPr>
      <w:color w:val="auto"/>
    </w:rPr>
  </w:style>
  <w:style w:type="paragraph" w:customStyle="1" w:styleId="CM16">
    <w:name w:val="CM16"/>
    <w:basedOn w:val="Default"/>
    <w:next w:val="Default"/>
    <w:uiPriority w:val="99"/>
    <w:pPr>
      <w:spacing w:after="50"/>
    </w:pPr>
    <w:rPr>
      <w:color w:val="auto"/>
    </w:rPr>
  </w:style>
  <w:style w:type="paragraph" w:customStyle="1" w:styleId="CM17">
    <w:name w:val="CM17"/>
    <w:basedOn w:val="Default"/>
    <w:next w:val="Default"/>
    <w:uiPriority w:val="99"/>
    <w:pPr>
      <w:spacing w:after="230"/>
    </w:pPr>
    <w:rPr>
      <w:color w:val="auto"/>
    </w:rPr>
  </w:style>
  <w:style w:type="paragraph" w:customStyle="1" w:styleId="CM10">
    <w:name w:val="CM10"/>
    <w:basedOn w:val="Default"/>
    <w:next w:val="Default"/>
    <w:uiPriority w:val="99"/>
    <w:pPr>
      <w:spacing w:line="233" w:lineRule="atLeast"/>
    </w:pPr>
    <w:rPr>
      <w:color w:val="auto"/>
    </w:rPr>
  </w:style>
  <w:style w:type="paragraph" w:customStyle="1" w:styleId="CM11">
    <w:name w:val="CM11"/>
    <w:basedOn w:val="Default"/>
    <w:next w:val="Default"/>
    <w:uiPriority w:val="99"/>
    <w:pPr>
      <w:spacing w:line="233" w:lineRule="atLeast"/>
    </w:pPr>
    <w:rPr>
      <w:color w:val="auto"/>
    </w:rPr>
  </w:style>
  <w:style w:type="paragraph" w:customStyle="1" w:styleId="CM12">
    <w:name w:val="CM12"/>
    <w:basedOn w:val="Default"/>
    <w:next w:val="Default"/>
    <w:uiPriority w:val="99"/>
    <w:pPr>
      <w:spacing w:line="233" w:lineRule="atLeast"/>
    </w:pPr>
    <w:rPr>
      <w:color w:val="auto"/>
    </w:rPr>
  </w:style>
  <w:style w:type="paragraph" w:styleId="Header">
    <w:name w:val="header"/>
    <w:basedOn w:val="Normal"/>
    <w:link w:val="HeaderChar"/>
    <w:uiPriority w:val="99"/>
    <w:unhideWhenUsed/>
    <w:rsid w:val="00D87547"/>
    <w:pPr>
      <w:tabs>
        <w:tab w:val="center" w:pos="4680"/>
        <w:tab w:val="right" w:pos="9360"/>
      </w:tabs>
    </w:pPr>
  </w:style>
  <w:style w:type="character" w:customStyle="1" w:styleId="HeaderChar">
    <w:name w:val="Header Char"/>
    <w:basedOn w:val="DefaultParagraphFont"/>
    <w:link w:val="Header"/>
    <w:uiPriority w:val="99"/>
    <w:locked/>
    <w:rsid w:val="00D87547"/>
    <w:rPr>
      <w:rFonts w:cs="Times New Roman"/>
    </w:rPr>
  </w:style>
  <w:style w:type="paragraph" w:styleId="Footer">
    <w:name w:val="footer"/>
    <w:basedOn w:val="Normal"/>
    <w:link w:val="FooterChar"/>
    <w:uiPriority w:val="99"/>
    <w:unhideWhenUsed/>
    <w:rsid w:val="00D87547"/>
    <w:pPr>
      <w:tabs>
        <w:tab w:val="center" w:pos="4680"/>
        <w:tab w:val="right" w:pos="9360"/>
      </w:tabs>
    </w:pPr>
  </w:style>
  <w:style w:type="character" w:customStyle="1" w:styleId="FooterChar">
    <w:name w:val="Footer Char"/>
    <w:basedOn w:val="DefaultParagraphFont"/>
    <w:link w:val="Footer"/>
    <w:uiPriority w:val="99"/>
    <w:locked/>
    <w:rsid w:val="00D87547"/>
    <w:rPr>
      <w:rFonts w:cs="Times New Roman"/>
    </w:rPr>
  </w:style>
  <w:style w:type="paragraph" w:styleId="BalloonText">
    <w:name w:val="Balloon Text"/>
    <w:basedOn w:val="Normal"/>
    <w:link w:val="BalloonTextChar"/>
    <w:uiPriority w:val="99"/>
    <w:semiHidden/>
    <w:unhideWhenUsed/>
    <w:rsid w:val="00D87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7547"/>
    <w:rPr>
      <w:rFonts w:ascii="Tahoma" w:hAnsi="Tahoma" w:cs="Tahoma"/>
      <w:sz w:val="16"/>
      <w:szCs w:val="16"/>
    </w:rPr>
  </w:style>
  <w:style w:type="character" w:styleId="Hyperlink">
    <w:name w:val="Hyperlink"/>
    <w:basedOn w:val="DefaultParagraphFont"/>
    <w:uiPriority w:val="99"/>
    <w:unhideWhenUsed/>
    <w:rsid w:val="003F5238"/>
    <w:rPr>
      <w:rFonts w:cs="Times New Roman"/>
      <w:color w:val="0000FF" w:themeColor="hyperlink"/>
      <w:u w:val="single"/>
    </w:rPr>
  </w:style>
  <w:style w:type="paragraph" w:customStyle="1" w:styleId="CM18">
    <w:name w:val="CM18"/>
    <w:basedOn w:val="Default"/>
    <w:next w:val="Default"/>
    <w:uiPriority w:val="99"/>
    <w:rsid w:val="00755F4C"/>
    <w:pPr>
      <w:spacing w:after="248"/>
    </w:pPr>
    <w:rPr>
      <w:rFonts w:eastAsia="Times New Roman"/>
      <w:color w:val="auto"/>
    </w:rPr>
  </w:style>
  <w:style w:type="character" w:styleId="UnresolvedMention">
    <w:name w:val="Unresolved Mention"/>
    <w:basedOn w:val="DefaultParagraphFont"/>
    <w:uiPriority w:val="99"/>
    <w:semiHidden/>
    <w:unhideWhenUsed/>
    <w:rsid w:val="0006446C"/>
    <w:rPr>
      <w:color w:val="605E5C"/>
      <w:shd w:val="clear" w:color="auto" w:fill="E1DFDD"/>
    </w:rPr>
  </w:style>
  <w:style w:type="paragraph" w:styleId="ListParagraph">
    <w:name w:val="List Paragraph"/>
    <w:basedOn w:val="Normal"/>
    <w:uiPriority w:val="34"/>
    <w:qFormat/>
    <w:rsid w:val="0077146F"/>
    <w:pPr>
      <w:spacing w:after="0" w:line="240" w:lineRule="auto"/>
      <w:ind w:left="72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563087">
      <w:bodyDiv w:val="1"/>
      <w:marLeft w:val="0"/>
      <w:marRight w:val="0"/>
      <w:marTop w:val="0"/>
      <w:marBottom w:val="0"/>
      <w:divBdr>
        <w:top w:val="none" w:sz="0" w:space="0" w:color="auto"/>
        <w:left w:val="none" w:sz="0" w:space="0" w:color="auto"/>
        <w:bottom w:val="none" w:sz="0" w:space="0" w:color="auto"/>
        <w:right w:val="none" w:sz="0" w:space="0" w:color="auto"/>
      </w:divBdr>
    </w:div>
    <w:div w:id="881870020">
      <w:bodyDiv w:val="1"/>
      <w:marLeft w:val="0"/>
      <w:marRight w:val="0"/>
      <w:marTop w:val="0"/>
      <w:marBottom w:val="0"/>
      <w:divBdr>
        <w:top w:val="none" w:sz="0" w:space="0" w:color="auto"/>
        <w:left w:val="none" w:sz="0" w:space="0" w:color="auto"/>
        <w:bottom w:val="none" w:sz="0" w:space="0" w:color="auto"/>
        <w:right w:val="none" w:sz="0" w:space="0" w:color="auto"/>
      </w:divBdr>
    </w:div>
    <w:div w:id="887761445">
      <w:bodyDiv w:val="1"/>
      <w:marLeft w:val="0"/>
      <w:marRight w:val="0"/>
      <w:marTop w:val="0"/>
      <w:marBottom w:val="0"/>
      <w:divBdr>
        <w:top w:val="none" w:sz="0" w:space="0" w:color="auto"/>
        <w:left w:val="none" w:sz="0" w:space="0" w:color="auto"/>
        <w:bottom w:val="none" w:sz="0" w:space="0" w:color="auto"/>
        <w:right w:val="none" w:sz="0" w:space="0" w:color="auto"/>
      </w:divBdr>
    </w:div>
    <w:div w:id="922185410">
      <w:bodyDiv w:val="1"/>
      <w:marLeft w:val="0"/>
      <w:marRight w:val="0"/>
      <w:marTop w:val="0"/>
      <w:marBottom w:val="0"/>
      <w:divBdr>
        <w:top w:val="none" w:sz="0" w:space="0" w:color="auto"/>
        <w:left w:val="none" w:sz="0" w:space="0" w:color="auto"/>
        <w:bottom w:val="none" w:sz="0" w:space="0" w:color="auto"/>
        <w:right w:val="none" w:sz="0" w:space="0" w:color="auto"/>
      </w:divBdr>
    </w:div>
    <w:div w:id="1142893571">
      <w:bodyDiv w:val="1"/>
      <w:marLeft w:val="0"/>
      <w:marRight w:val="0"/>
      <w:marTop w:val="0"/>
      <w:marBottom w:val="0"/>
      <w:divBdr>
        <w:top w:val="none" w:sz="0" w:space="0" w:color="auto"/>
        <w:left w:val="none" w:sz="0" w:space="0" w:color="auto"/>
        <w:bottom w:val="none" w:sz="0" w:space="0" w:color="auto"/>
        <w:right w:val="none" w:sz="0" w:space="0" w:color="auto"/>
      </w:divBdr>
    </w:div>
    <w:div w:id="1167286634">
      <w:bodyDiv w:val="1"/>
      <w:marLeft w:val="0"/>
      <w:marRight w:val="0"/>
      <w:marTop w:val="0"/>
      <w:marBottom w:val="0"/>
      <w:divBdr>
        <w:top w:val="none" w:sz="0" w:space="0" w:color="auto"/>
        <w:left w:val="none" w:sz="0" w:space="0" w:color="auto"/>
        <w:bottom w:val="none" w:sz="0" w:space="0" w:color="auto"/>
        <w:right w:val="none" w:sz="0" w:space="0" w:color="auto"/>
      </w:divBdr>
    </w:div>
    <w:div w:id="11690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miller@ncdot.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caldwell7@ncdot.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caldwell7@ncdo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ef604a7-ebc4-47af-96e9-7f1ad444f50a"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Order0 xmlns="01634257-0323-4718-b9a9-5a15b9b0ee0d" xsi:nil="true"/>
    <IconOverlay xmlns="http://schemas.microsoft.com/sharepoint/v4" xsi:nil="true"/>
    <Category xmlns="01634257-0323-4718-b9a9-5a15b9b0ee0d">Rails with Trails</Category>
    <Site_x0020_Page xmlns="01634257-0323-4718-b9a9-5a15b9b0ee0d" xsi:nil="true"/>
    <PublishingExpirationDate xmlns="http://schemas.microsoft.com/sharepoint/v3" xsi:nil="true"/>
    <PublishingStartDate xmlns="http://schemas.microsoft.com/sharepoint/v3" xsi:nil="true"/>
    <URL xmlns="http://schemas.microsoft.com/sharepoint/v3">
      <Url xsi:nil="true"/>
      <Description xsi:nil="true"/>
    </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097B0C50B3CA498D7A1C22BB039BCC" ma:contentTypeVersion="50" ma:contentTypeDescription="Create a new document." ma:contentTypeScope="" ma:versionID="540e00e638e8c09aa3c6870278e59a70">
  <xsd:schema xmlns:xsd="http://www.w3.org/2001/XMLSchema" xmlns:xs="http://www.w3.org/2001/XMLSchema" xmlns:p="http://schemas.microsoft.com/office/2006/metadata/properties" xmlns:ns1="http://schemas.microsoft.com/sharepoint/v3" xmlns:ns2="01634257-0323-4718-b9a9-5a15b9b0ee0d" xmlns:ns3="http://schemas.microsoft.com/sharepoint/v4" xmlns:ns4="16f00c2e-ac5c-418b-9f13-a0771dbd417d" targetNamespace="http://schemas.microsoft.com/office/2006/metadata/properties" ma:root="true" ma:fieldsID="b27012de3bce18eb2dfb37267458bf2c" ns1:_="" ns2:_="" ns3:_="" ns4:_="">
    <xsd:import namespace="http://schemas.microsoft.com/sharepoint/v3"/>
    <xsd:import namespace="01634257-0323-4718-b9a9-5a15b9b0ee0d"/>
    <xsd:import namespace="http://schemas.microsoft.com/sharepoint/v4"/>
    <xsd:import namespace="16f00c2e-ac5c-418b-9f13-a0771dbd417d"/>
    <xsd:element name="properties">
      <xsd:complexType>
        <xsd:sequence>
          <xsd:element name="documentManagement">
            <xsd:complexType>
              <xsd:all>
                <xsd:element ref="ns2:Category" minOccurs="0"/>
                <xsd:element ref="ns2:Order0" minOccurs="0"/>
                <xsd:element ref="ns1:PublishingStartDate" minOccurs="0"/>
                <xsd:element ref="ns1:PublishingExpirationDate" minOccurs="0"/>
                <xsd:element ref="ns3:IconOverlay" minOccurs="0"/>
                <xsd:element ref="ns2:Site_x0020_Page" minOccurs="0"/>
                <xsd:element ref="ns4:_dlc_DocId" minOccurs="0"/>
                <xsd:element ref="ns4:_dlc_DocIdUrl" minOccurs="0"/>
                <xsd:element ref="ns4:_dlc_DocIdPersistId" minOccurs="0"/>
                <xsd:element ref="ns4:SharedWithUsers"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634257-0323-4718-b9a9-5a15b9b0ee0d" elementFormDefault="qualified">
    <xsd:import namespace="http://schemas.microsoft.com/office/2006/documentManagement/types"/>
    <xsd:import namespace="http://schemas.microsoft.com/office/infopath/2007/PartnerControls"/>
    <xsd:element name="Category" ma:index="2" nillable="true" ma:displayName="Subject" ma:format="Dropdown" ma:internalName="Category">
      <xsd:simpleType>
        <xsd:union memberTypes="dms:Text">
          <xsd:simpleType>
            <xsd:restriction base="dms:Choice">
              <xsd:enumeration value="Drainage Grate Design"/>
              <xsd:enumeration value="Project Types"/>
              <xsd:enumeration value="Greenway &amp; Trail"/>
              <xsd:enumeration value="PBIN"/>
              <xsd:enumeration value="Facility Cost Tool"/>
              <xsd:enumeration value="Rails with Trails"/>
            </xsd:restriction>
          </xsd:simpleType>
        </xsd:union>
      </xsd:simpleType>
    </xsd:element>
    <xsd:element name="Order0" ma:index="3" nillable="true" ma:displayName="Order" ma:decimals="0" ma:internalName="Order0">
      <xsd:simpleType>
        <xsd:restriction base="dms:Number"/>
      </xsd:simpleType>
    </xsd:element>
    <xsd:element name="Site_x0020_Page" ma:index="13" nillable="true" ma:displayName="Site Page" ma:format="Dropdown" ma:internalName="Site_x0020_Page">
      <xsd:simpleType>
        <xsd:restriction base="dms:Choice">
          <xsd:enumeration value="Bike Design Manual"/>
          <xsd:enumeration value="Complete Streets"/>
          <xsd:enumeration value="Default"/>
          <xsd:enumeration value="Guidance"/>
          <xsd:enumeration value="Let’s Go NC!"/>
          <xsd:enumeration value="PBIN"/>
          <xsd:enumeration value="Non-Infrastructure Transportation Alternatives Program"/>
          <xsd:enumeration value="Safe Routes to School"/>
          <xsd:enumeration value="Policies &amp; Guidelin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077B3-E31F-407D-ADEC-5EE46964081A}"/>
</file>

<file path=customXml/itemProps2.xml><?xml version="1.0" encoding="utf-8"?>
<ds:datastoreItem xmlns:ds="http://schemas.openxmlformats.org/officeDocument/2006/customXml" ds:itemID="{7A0DEFC8-BF31-49CE-A648-803620EBD046}"/>
</file>

<file path=customXml/itemProps3.xml><?xml version="1.0" encoding="utf-8"?>
<ds:datastoreItem xmlns:ds="http://schemas.openxmlformats.org/officeDocument/2006/customXml" ds:itemID="{DA925801-2E6A-4D67-BBD4-1FCD3791C80B}"/>
</file>

<file path=customXml/itemProps4.xml><?xml version="1.0" encoding="utf-8"?>
<ds:datastoreItem xmlns:ds="http://schemas.openxmlformats.org/officeDocument/2006/customXml" ds:itemID="{67F80A95-04C7-42F1-8668-6462B21DF9F8}"/>
</file>

<file path=customXml/itemProps5.xml><?xml version="1.0" encoding="utf-8"?>
<ds:datastoreItem xmlns:ds="http://schemas.openxmlformats.org/officeDocument/2006/customXml" ds:itemID="{A9AE5440-978E-4362-A929-3616029E76CC}"/>
</file>

<file path=docProps/app.xml><?xml version="1.0" encoding="utf-8"?>
<Properties xmlns="http://schemas.openxmlformats.org/officeDocument/2006/extended-properties" xmlns:vt="http://schemas.openxmlformats.org/officeDocument/2006/docPropsVTypes">
  <Template>Normal</Template>
  <TotalTime>78</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Rails with Trails Application FAQs</vt:lpstr>
    </vt:vector>
  </TitlesOfParts>
  <Company>N.C. Dept. of Transportation</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Rails with Trails Application FAQs</dc:title>
  <dc:creator>madeline</dc:creator>
  <cp:lastModifiedBy>Caldwell, LaToya</cp:lastModifiedBy>
  <cp:revision>6</cp:revision>
  <cp:lastPrinted>2019-07-11T16:05:00Z</cp:lastPrinted>
  <dcterms:created xsi:type="dcterms:W3CDTF">2019-06-21T20:21:00Z</dcterms:created>
  <dcterms:modified xsi:type="dcterms:W3CDTF">2019-07-11T16:07:00Z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0x010100CA097B0C50B3CA498D7A1C22BB039BCC</vt:lpwstr>
  </property>
  <property fmtid="{D5CDD505-2E9C-101B-9397-08002B2CF9AE}" pid="3" name="URL">
    <vt:lpwstr>, </vt:lpwstr>
  </property>
  <property fmtid="{D5CDD505-2E9C-101B-9397-08002B2CF9AE}" pid="4" name="Order">
    <vt:r8>7000</vt:r8>
  </property>
</Properties>
</file>